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A03" w:rsidRDefault="00810575">
      <w:pPr>
        <w:spacing w:before="56"/>
        <w:ind w:left="3605" w:right="3612"/>
        <w:jc w:val="center"/>
        <w:rPr>
          <w:b/>
          <w:sz w:val="36"/>
          <w:lang w:eastAsia="zh-CN"/>
        </w:rPr>
      </w:pPr>
      <w:r>
        <w:rPr>
          <w:noProof/>
          <w:lang w:eastAsia="zh-CN"/>
        </w:rPr>
        <mc:AlternateContent>
          <mc:Choice Requires="wps">
            <w:drawing>
              <wp:anchor distT="0" distB="0" distL="0" distR="0" simplePos="0" relativeHeight="251658240" behindDoc="1" locked="0" layoutInCell="1" allowOverlap="1">
                <wp:simplePos x="0" y="0"/>
                <wp:positionH relativeFrom="page">
                  <wp:posOffset>1233805</wp:posOffset>
                </wp:positionH>
                <wp:positionV relativeFrom="paragraph">
                  <wp:posOffset>373380</wp:posOffset>
                </wp:positionV>
                <wp:extent cx="5140960" cy="1270"/>
                <wp:effectExtent l="0" t="0" r="0" b="0"/>
                <wp:wrapTopAndBottom/>
                <wp:docPr id="14"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40960" cy="1270"/>
                        </a:xfrm>
                        <a:custGeom>
                          <a:avLst/>
                          <a:gdLst>
                            <a:gd name="T0" fmla="+- 0 1943 1943"/>
                            <a:gd name="T1" fmla="*/ T0 w 8096"/>
                            <a:gd name="T2" fmla="+- 0 10038 1943"/>
                            <a:gd name="T3" fmla="*/ T2 w 8096"/>
                          </a:gdLst>
                          <a:ahLst/>
                          <a:cxnLst>
                            <a:cxn ang="0">
                              <a:pos x="T1" y="0"/>
                            </a:cxn>
                            <a:cxn ang="0">
                              <a:pos x="T3" y="0"/>
                            </a:cxn>
                          </a:cxnLst>
                          <a:rect l="0" t="0" r="r" b="b"/>
                          <a:pathLst>
                            <a:path w="8096">
                              <a:moveTo>
                                <a:pt x="0" y="0"/>
                              </a:moveTo>
                              <a:lnTo>
                                <a:pt x="8095" y="0"/>
                              </a:lnTo>
                            </a:path>
                          </a:pathLst>
                        </a:custGeom>
                        <a:noFill/>
                        <a:ln w="25908">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C727F0" id="Freeform 9" o:spid="_x0000_s1026" style="position:absolute;left:0;text-align:left;margin-left:97.15pt;margin-top:29.4pt;width:404.8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09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" path="m,l8095,e" filled="f" strokecolor="red" strokeweight="2.04pt">
                <v:path arrowok="t" o:connecttype="custom" o:connectlocs="0,0;5140325,0" o:connectangles="0,0"/>
                <w10:wrap type="topAndBottom" anchorx="page"/>
              </v:shape>
            </w:pict>
          </mc:Fallback>
        </mc:AlternateContent>
      </w:r>
      <w:r w:rsidR="00DB0C0A">
        <w:rPr>
          <w:b/>
          <w:sz w:val="36"/>
          <w:lang w:eastAsia="zh-CN"/>
        </w:rPr>
        <w:t>中华口腔医学会</w:t>
      </w:r>
      <w:r w:rsidR="00DB0C0A">
        <w:rPr>
          <w:b/>
          <w:w w:val="99"/>
          <w:sz w:val="36"/>
          <w:lang w:eastAsia="zh-CN"/>
        </w:rPr>
        <w:t xml:space="preserve"> </w:t>
      </w:r>
    </w:p>
    <w:p w:rsidR="00850A03" w:rsidRDefault="00DB0C0A">
      <w:pPr>
        <w:pStyle w:val="1"/>
        <w:spacing w:before="220" w:line="384" w:lineRule="auto"/>
        <w:ind w:left="3864" w:right="1912" w:hanging="2156"/>
        <w:jc w:val="left"/>
        <w:rPr>
          <w:rFonts w:ascii="微软雅黑" w:eastAsia="微软雅黑"/>
          <w:lang w:eastAsia="zh-CN"/>
        </w:rPr>
      </w:pPr>
      <w:bookmarkStart w:id="0" w:name="2021年中华口腔医学会口腔医学科研管理分会"/>
      <w:bookmarkEnd w:id="0"/>
      <w:r>
        <w:rPr>
          <w:rFonts w:ascii="微软雅黑" w:eastAsia="微软雅黑" w:hint="eastAsia"/>
          <w:lang w:eastAsia="zh-CN"/>
        </w:rPr>
        <w:t>2021</w:t>
      </w:r>
      <w:r>
        <w:rPr>
          <w:rFonts w:ascii="微软雅黑" w:eastAsia="微软雅黑" w:hint="eastAsia"/>
          <w:lang w:eastAsia="zh-CN"/>
        </w:rPr>
        <w:t>年中华口腔医学会口腔医学科研管理分会</w:t>
      </w:r>
      <w:bookmarkStart w:id="1" w:name="第六次学术年会"/>
      <w:bookmarkEnd w:id="1"/>
      <w:r>
        <w:rPr>
          <w:rFonts w:ascii="微软雅黑" w:eastAsia="微软雅黑" w:hint="eastAsia"/>
          <w:lang w:eastAsia="zh-CN"/>
        </w:rPr>
        <w:t>第六次学术年会</w:t>
      </w:r>
    </w:p>
    <w:p w:rsidR="00850A03" w:rsidRDefault="00DB0C0A">
      <w:pPr>
        <w:spacing w:before="19"/>
        <w:ind w:left="3605" w:right="3642"/>
        <w:jc w:val="center"/>
        <w:rPr>
          <w:b/>
          <w:sz w:val="32"/>
          <w:lang w:eastAsia="zh-CN"/>
        </w:rPr>
      </w:pPr>
      <w:r>
        <w:rPr>
          <w:b/>
          <w:sz w:val="32"/>
          <w:lang w:eastAsia="zh-CN"/>
        </w:rPr>
        <w:t>（第一轮会议通知）</w:t>
      </w:r>
      <w:r>
        <w:rPr>
          <w:b/>
          <w:w w:val="98"/>
          <w:sz w:val="32"/>
          <w:lang w:eastAsia="zh-CN"/>
        </w:rPr>
        <w:t xml:space="preserve"> </w:t>
      </w:r>
    </w:p>
    <w:p w:rsidR="00850A03" w:rsidRDefault="00850A03">
      <w:pPr>
        <w:pStyle w:val="a3"/>
        <w:spacing w:before="10"/>
        <w:rPr>
          <w:b/>
          <w:sz w:val="25"/>
          <w:lang w:eastAsia="zh-CN"/>
        </w:rPr>
      </w:pPr>
    </w:p>
    <w:p w:rsidR="00FC2060" w:rsidRPr="00C86CF5" w:rsidRDefault="00FC2060" w:rsidP="00FC2060">
      <w:pPr>
        <w:snapToGrid w:val="0"/>
        <w:spacing w:afterLines="50" w:after="120" w:line="360" w:lineRule="auto"/>
        <w:ind w:right="308"/>
        <w:rPr>
          <w:sz w:val="24"/>
          <w:szCs w:val="24"/>
          <w:lang w:eastAsia="zh-CN"/>
        </w:rPr>
      </w:pPr>
      <w:r w:rsidRPr="00BA6087">
        <w:rPr>
          <w:rFonts w:hint="eastAsia"/>
          <w:sz w:val="24"/>
          <w:szCs w:val="24"/>
          <w:lang w:eastAsia="zh-CN"/>
        </w:rPr>
        <w:t>各口腔医学院、口腔医院科研管理部门：</w:t>
      </w:r>
    </w:p>
    <w:p w:rsidR="00FC2060" w:rsidRPr="00A458FA" w:rsidRDefault="00FC2060" w:rsidP="00FC2060">
      <w:pPr>
        <w:pStyle w:val="a3"/>
        <w:snapToGrid w:val="0"/>
        <w:spacing w:afterLines="50" w:after="120" w:line="360" w:lineRule="auto"/>
        <w:ind w:right="349" w:firstLine="508"/>
        <w:jc w:val="both"/>
        <w:rPr>
          <w:lang w:eastAsia="zh-CN"/>
        </w:rPr>
      </w:pPr>
      <w:r>
        <w:rPr>
          <w:rFonts w:hint="eastAsia"/>
          <w:lang w:eastAsia="zh-CN"/>
        </w:rPr>
        <w:t>为促进口腔医学科研发展水平，增强国际学术交流，由中华口腔医学会口腔医学科研管理分会主办，</w:t>
      </w:r>
      <w:r w:rsidRPr="00010E8A">
        <w:rPr>
          <w:lang w:eastAsia="zh-CN"/>
        </w:rPr>
        <w:t>浙江大学口腔医学院</w:t>
      </w:r>
      <w:r>
        <w:rPr>
          <w:rFonts w:hint="eastAsia"/>
          <w:lang w:eastAsia="zh-CN"/>
        </w:rPr>
        <w:t>、</w:t>
      </w:r>
      <w:r w:rsidRPr="00010E8A">
        <w:rPr>
          <w:rFonts w:hint="eastAsia"/>
          <w:lang w:eastAsia="zh-CN"/>
        </w:rPr>
        <w:t>浙江大学医学院附属口腔医院</w:t>
      </w:r>
      <w:r>
        <w:rPr>
          <w:rFonts w:hint="eastAsia"/>
          <w:lang w:eastAsia="zh-CN"/>
        </w:rPr>
        <w:t>、</w:t>
      </w:r>
      <w:r w:rsidRPr="00010E8A">
        <w:rPr>
          <w:lang w:eastAsia="zh-CN"/>
        </w:rPr>
        <w:t>浙江省口腔疾病临床医学研究中心</w:t>
      </w:r>
      <w:r>
        <w:rPr>
          <w:rFonts w:hint="eastAsia"/>
          <w:lang w:eastAsia="zh-CN"/>
        </w:rPr>
        <w:t>联合承办的“</w:t>
      </w:r>
      <w:r>
        <w:rPr>
          <w:lang w:eastAsia="zh-CN"/>
        </w:rPr>
        <w:t>2021年</w:t>
      </w:r>
      <w:r>
        <w:rPr>
          <w:rFonts w:hint="eastAsia"/>
          <w:lang w:eastAsia="zh-CN"/>
        </w:rPr>
        <w:t>中华口腔医学会口腔医学科研管理分会第六次学术年会”将于</w:t>
      </w:r>
      <w:r>
        <w:rPr>
          <w:lang w:eastAsia="zh-CN"/>
        </w:rPr>
        <w:t>2021年10月28～31日在</w:t>
      </w:r>
      <w:r>
        <w:rPr>
          <w:rFonts w:hint="eastAsia"/>
          <w:lang w:eastAsia="zh-CN"/>
        </w:rPr>
        <w:t>浙江杭州</w:t>
      </w:r>
      <w:r>
        <w:rPr>
          <w:lang w:eastAsia="zh-CN"/>
        </w:rPr>
        <w:t>召开。会议将邀请多</w:t>
      </w:r>
      <w:r>
        <w:rPr>
          <w:rFonts w:hint="eastAsia"/>
          <w:lang w:eastAsia="zh-CN"/>
        </w:rPr>
        <w:t>名国内外知名专家、学者莅临大会作特邀报告。会议同期还将举办中国科协青年人才托举工程项目汇报会、</w:t>
      </w:r>
      <w:r>
        <w:rPr>
          <w:lang w:eastAsia="zh-CN"/>
        </w:rPr>
        <w:t>口腔医学</w:t>
      </w:r>
      <w:r>
        <w:rPr>
          <w:rFonts w:hint="eastAsia"/>
          <w:lang w:eastAsia="zh-CN"/>
        </w:rPr>
        <w:t>青年科学家论坛。</w:t>
      </w:r>
    </w:p>
    <w:p w:rsidR="00FC2060" w:rsidRPr="00A458FA" w:rsidRDefault="00FC2060" w:rsidP="00FC2060">
      <w:pPr>
        <w:pStyle w:val="a3"/>
        <w:snapToGrid w:val="0"/>
        <w:spacing w:afterLines="50" w:after="120" w:line="360" w:lineRule="auto"/>
        <w:ind w:right="349"/>
        <w:jc w:val="both"/>
        <w:rPr>
          <w:lang w:eastAsia="zh-CN"/>
        </w:rPr>
      </w:pPr>
      <w:r>
        <w:rPr>
          <w:rFonts w:hint="eastAsia"/>
          <w:b/>
          <w:lang w:eastAsia="zh-CN"/>
        </w:rPr>
        <w:t>一、</w:t>
      </w:r>
      <w:r w:rsidRPr="002945EA">
        <w:rPr>
          <w:rFonts w:hint="eastAsia"/>
          <w:b/>
          <w:lang w:eastAsia="zh-CN"/>
        </w:rPr>
        <w:t>学分信息</w:t>
      </w:r>
      <w:r>
        <w:rPr>
          <w:rFonts w:hint="eastAsia"/>
          <w:lang w:eastAsia="zh-CN"/>
        </w:rPr>
        <w:t>：</w:t>
      </w:r>
      <w:r w:rsidRPr="002F6C2F">
        <w:rPr>
          <w:rFonts w:hint="eastAsia"/>
          <w:lang w:eastAsia="zh-CN"/>
        </w:rPr>
        <w:t>正式注册并参会代表可获国家级继续医学教育</w:t>
      </w:r>
      <w:r w:rsidRPr="002F6C2F">
        <w:rPr>
          <w:lang w:eastAsia="zh-CN"/>
        </w:rPr>
        <w:t>I类学分</w:t>
      </w:r>
      <w:r w:rsidRPr="002F6C2F">
        <w:rPr>
          <w:rFonts w:hint="eastAsia"/>
          <w:lang w:eastAsia="zh-CN"/>
        </w:rPr>
        <w:t>4分</w:t>
      </w:r>
      <w:r>
        <w:rPr>
          <w:rFonts w:hint="eastAsia"/>
          <w:lang w:eastAsia="zh-CN"/>
        </w:rPr>
        <w:t>[</w:t>
      </w:r>
      <w:r w:rsidRPr="002F6C2F">
        <w:rPr>
          <w:rFonts w:hint="eastAsia"/>
          <w:lang w:eastAsia="zh-CN"/>
        </w:rPr>
        <w:t>项目编号：</w:t>
      </w:r>
      <w:r w:rsidRPr="002F6C2F">
        <w:rPr>
          <w:lang w:eastAsia="zh-CN"/>
        </w:rPr>
        <w:t>2021-08-05-093 (国)</w:t>
      </w:r>
      <w:r>
        <w:rPr>
          <w:lang w:eastAsia="zh-CN"/>
        </w:rPr>
        <w:t>]</w:t>
      </w:r>
    </w:p>
    <w:p w:rsidR="00FC2060" w:rsidRDefault="00FC2060" w:rsidP="00FC2060">
      <w:pPr>
        <w:pStyle w:val="a3"/>
        <w:snapToGrid w:val="0"/>
        <w:spacing w:afterLines="50" w:after="120" w:line="360" w:lineRule="auto"/>
        <w:ind w:right="349"/>
        <w:jc w:val="both"/>
        <w:rPr>
          <w:lang w:eastAsia="zh-CN"/>
        </w:rPr>
      </w:pPr>
      <w:r>
        <w:rPr>
          <w:rFonts w:hint="eastAsia"/>
          <w:b/>
          <w:lang w:eastAsia="zh-CN"/>
        </w:rPr>
        <w:t>二、</w:t>
      </w:r>
      <w:r w:rsidRPr="002945EA">
        <w:rPr>
          <w:rFonts w:hint="eastAsia"/>
          <w:b/>
          <w:lang w:eastAsia="zh-CN"/>
        </w:rPr>
        <w:t>会议地点：</w:t>
      </w:r>
      <w:r w:rsidRPr="002945EA">
        <w:rPr>
          <w:rFonts w:hint="eastAsia"/>
          <w:lang w:eastAsia="zh-CN"/>
        </w:rPr>
        <w:t>杭州瑞立江河汇酒店</w:t>
      </w:r>
      <w:r>
        <w:rPr>
          <w:rFonts w:hint="eastAsia"/>
          <w:lang w:eastAsia="zh-CN"/>
        </w:rPr>
        <w:t>（</w:t>
      </w:r>
      <w:r w:rsidRPr="002945EA">
        <w:rPr>
          <w:lang w:eastAsia="zh-CN"/>
        </w:rPr>
        <w:t>浙江</w:t>
      </w:r>
      <w:r w:rsidRPr="002945EA">
        <w:rPr>
          <w:rFonts w:hint="eastAsia"/>
          <w:lang w:eastAsia="zh-CN"/>
        </w:rPr>
        <w:t>省</w:t>
      </w:r>
      <w:r w:rsidRPr="002945EA">
        <w:rPr>
          <w:lang w:eastAsia="zh-CN"/>
        </w:rPr>
        <w:t>杭州</w:t>
      </w:r>
      <w:r w:rsidRPr="002945EA">
        <w:rPr>
          <w:rFonts w:hint="eastAsia"/>
          <w:lang w:eastAsia="zh-CN"/>
        </w:rPr>
        <w:t>市之江路</w:t>
      </w:r>
      <w:r w:rsidRPr="002945EA">
        <w:rPr>
          <w:lang w:eastAsia="zh-CN"/>
        </w:rPr>
        <w:t>1299号</w:t>
      </w:r>
      <w:r>
        <w:rPr>
          <w:rFonts w:hint="eastAsia"/>
          <w:lang w:eastAsia="zh-CN"/>
        </w:rPr>
        <w:t>）</w:t>
      </w:r>
    </w:p>
    <w:p w:rsidR="00FC2060" w:rsidRDefault="00FC2060" w:rsidP="00FC2060">
      <w:pPr>
        <w:pStyle w:val="a3"/>
        <w:snapToGrid w:val="0"/>
        <w:spacing w:afterLines="50" w:after="120" w:line="360" w:lineRule="auto"/>
        <w:ind w:right="349"/>
        <w:jc w:val="both"/>
        <w:rPr>
          <w:lang w:eastAsia="zh-CN"/>
        </w:rPr>
      </w:pPr>
      <w:r>
        <w:rPr>
          <w:rFonts w:hint="eastAsia"/>
          <w:b/>
          <w:lang w:eastAsia="zh-CN"/>
        </w:rPr>
        <w:t>三、会</w:t>
      </w:r>
      <w:r>
        <w:rPr>
          <w:b/>
          <w:lang w:eastAsia="zh-CN"/>
        </w:rPr>
        <w:t>议时间：</w:t>
      </w:r>
      <w:r>
        <w:rPr>
          <w:lang w:eastAsia="zh-CN"/>
        </w:rPr>
        <w:t>2021年10月28-31日</w:t>
      </w:r>
    </w:p>
    <w:p w:rsidR="00FC2060" w:rsidRPr="0064778C" w:rsidRDefault="00FC2060" w:rsidP="00FC2060">
      <w:pPr>
        <w:pStyle w:val="a3"/>
        <w:snapToGrid w:val="0"/>
        <w:spacing w:afterLines="50" w:after="120" w:line="360" w:lineRule="auto"/>
        <w:ind w:right="349"/>
        <w:jc w:val="both"/>
        <w:rPr>
          <w:lang w:eastAsia="zh-CN"/>
        </w:rPr>
      </w:pPr>
      <w:bookmarkStart w:id="2" w:name="_Hlk74899561"/>
      <w:r>
        <w:rPr>
          <w:rFonts w:hint="eastAsia"/>
          <w:b/>
          <w:lang w:eastAsia="zh-CN"/>
        </w:rPr>
        <w:t>四、</w:t>
      </w:r>
      <w:r w:rsidRPr="00F83D52">
        <w:rPr>
          <w:b/>
          <w:lang w:eastAsia="zh-CN"/>
        </w:rPr>
        <w:t>会议日程</w:t>
      </w:r>
      <w:bookmarkEnd w:id="2"/>
      <w:r w:rsidRPr="00F83D52">
        <w:rPr>
          <w:b/>
          <w:lang w:eastAsia="zh-CN"/>
        </w:rPr>
        <w:t>：</w:t>
      </w:r>
    </w:p>
    <w:p w:rsidR="00FC2060" w:rsidRPr="00F83D52" w:rsidRDefault="00FC2060" w:rsidP="00FC2060">
      <w:pPr>
        <w:tabs>
          <w:tab w:val="left" w:pos="3612"/>
        </w:tabs>
        <w:snapToGrid w:val="0"/>
        <w:spacing w:afterLines="50" w:after="120" w:line="360" w:lineRule="auto"/>
        <w:ind w:left="895"/>
        <w:jc w:val="both"/>
        <w:rPr>
          <w:sz w:val="24"/>
          <w:szCs w:val="24"/>
          <w:lang w:eastAsia="zh-CN"/>
        </w:rPr>
      </w:pPr>
      <w:r w:rsidRPr="00F83D52">
        <w:rPr>
          <w:b/>
          <w:sz w:val="24"/>
          <w:szCs w:val="24"/>
          <w:lang w:eastAsia="zh-CN"/>
        </w:rPr>
        <w:t>1、2021年10月28日</w:t>
      </w:r>
      <w:r w:rsidRPr="00F83D52">
        <w:rPr>
          <w:sz w:val="24"/>
          <w:szCs w:val="24"/>
          <w:lang w:eastAsia="zh-CN"/>
        </w:rPr>
        <w:tab/>
        <w:t>会议</w:t>
      </w:r>
      <w:r>
        <w:rPr>
          <w:rFonts w:hint="eastAsia"/>
          <w:sz w:val="24"/>
          <w:szCs w:val="24"/>
          <w:lang w:eastAsia="zh-CN"/>
        </w:rPr>
        <w:t>报到注册</w:t>
      </w:r>
    </w:p>
    <w:p w:rsidR="00FC2060" w:rsidRPr="00F83D52" w:rsidRDefault="00FC2060" w:rsidP="00FC2060">
      <w:pPr>
        <w:tabs>
          <w:tab w:val="left" w:pos="3612"/>
        </w:tabs>
        <w:snapToGrid w:val="0"/>
        <w:spacing w:afterLines="50" w:after="120" w:line="360" w:lineRule="auto"/>
        <w:ind w:left="895"/>
        <w:jc w:val="both"/>
        <w:rPr>
          <w:sz w:val="24"/>
          <w:szCs w:val="24"/>
          <w:lang w:eastAsia="zh-CN"/>
        </w:rPr>
      </w:pPr>
      <w:r w:rsidRPr="00F83D52">
        <w:rPr>
          <w:b/>
          <w:sz w:val="24"/>
          <w:szCs w:val="24"/>
          <w:lang w:eastAsia="zh-CN"/>
        </w:rPr>
        <w:t>2、2021年10月29日</w:t>
      </w:r>
      <w:r w:rsidRPr="00F83D52">
        <w:rPr>
          <w:sz w:val="24"/>
          <w:szCs w:val="24"/>
          <w:lang w:eastAsia="zh-CN"/>
        </w:rPr>
        <w:tab/>
        <w:t>会议开幕式、学术年会</w:t>
      </w:r>
    </w:p>
    <w:p w:rsidR="00FC2060" w:rsidRDefault="00FC2060" w:rsidP="00FC2060">
      <w:pPr>
        <w:tabs>
          <w:tab w:val="left" w:pos="3612"/>
        </w:tabs>
        <w:snapToGrid w:val="0"/>
        <w:spacing w:afterLines="50" w:after="120" w:line="360" w:lineRule="auto"/>
        <w:ind w:left="895"/>
        <w:jc w:val="both"/>
        <w:rPr>
          <w:sz w:val="24"/>
          <w:szCs w:val="24"/>
          <w:lang w:eastAsia="zh-CN"/>
        </w:rPr>
      </w:pPr>
      <w:r w:rsidRPr="00F83D52">
        <w:rPr>
          <w:b/>
          <w:sz w:val="24"/>
          <w:szCs w:val="24"/>
          <w:lang w:eastAsia="zh-CN"/>
        </w:rPr>
        <w:t>3、2021年10月30日</w:t>
      </w:r>
      <w:r w:rsidRPr="00F83D52">
        <w:rPr>
          <w:sz w:val="24"/>
          <w:szCs w:val="24"/>
          <w:lang w:eastAsia="zh-CN"/>
        </w:rPr>
        <w:tab/>
        <w:t>学术年会、闭幕式</w:t>
      </w:r>
    </w:p>
    <w:p w:rsidR="00FC2060" w:rsidRDefault="00FC2060" w:rsidP="00FC2060">
      <w:pPr>
        <w:tabs>
          <w:tab w:val="left" w:pos="3612"/>
        </w:tabs>
        <w:snapToGrid w:val="0"/>
        <w:spacing w:afterLines="100" w:after="240" w:line="360" w:lineRule="auto"/>
        <w:ind w:left="896"/>
        <w:jc w:val="both"/>
        <w:rPr>
          <w:sz w:val="24"/>
          <w:szCs w:val="24"/>
          <w:lang w:eastAsia="zh-CN"/>
        </w:rPr>
      </w:pPr>
      <w:r w:rsidRPr="00F83D52">
        <w:rPr>
          <w:b/>
          <w:sz w:val="24"/>
          <w:szCs w:val="24"/>
          <w:lang w:eastAsia="zh-CN"/>
        </w:rPr>
        <w:t>3、2021年10月3</w:t>
      </w:r>
      <w:r>
        <w:rPr>
          <w:b/>
          <w:sz w:val="24"/>
          <w:szCs w:val="24"/>
          <w:lang w:eastAsia="zh-CN"/>
        </w:rPr>
        <w:t>1</w:t>
      </w:r>
      <w:r w:rsidRPr="00F83D52">
        <w:rPr>
          <w:b/>
          <w:sz w:val="24"/>
          <w:szCs w:val="24"/>
          <w:lang w:eastAsia="zh-CN"/>
        </w:rPr>
        <w:t>日</w:t>
      </w:r>
      <w:r w:rsidRPr="00F83D52">
        <w:rPr>
          <w:sz w:val="24"/>
          <w:szCs w:val="24"/>
          <w:lang w:eastAsia="zh-CN"/>
        </w:rPr>
        <w:tab/>
        <w:t>离会</w:t>
      </w:r>
      <w:bookmarkStart w:id="3" w:name="OLE_LINK13"/>
      <w:bookmarkStart w:id="4" w:name="OLE_LINK14"/>
    </w:p>
    <w:p w:rsidR="00FC2060" w:rsidRPr="003A1E87" w:rsidRDefault="00FC2060" w:rsidP="00FC2060">
      <w:pPr>
        <w:pStyle w:val="a3"/>
        <w:snapToGrid w:val="0"/>
        <w:spacing w:afterLines="50" w:after="120" w:line="360" w:lineRule="auto"/>
        <w:ind w:right="349"/>
        <w:jc w:val="both"/>
        <w:rPr>
          <w:lang w:eastAsia="zh-CN"/>
        </w:rPr>
      </w:pPr>
      <w:r w:rsidRPr="003A1E87">
        <w:rPr>
          <w:rFonts w:hint="eastAsia"/>
          <w:b/>
          <w:lang w:eastAsia="zh-CN"/>
        </w:rPr>
        <w:t>五、青年科学家论坛征文</w:t>
      </w:r>
    </w:p>
    <w:bookmarkEnd w:id="3"/>
    <w:bookmarkEnd w:id="4"/>
    <w:p w:rsidR="00FC2060" w:rsidRDefault="00FC2060" w:rsidP="00FC2060">
      <w:pPr>
        <w:tabs>
          <w:tab w:val="left" w:pos="1346"/>
        </w:tabs>
        <w:snapToGrid w:val="0"/>
        <w:spacing w:afterLines="50" w:after="120" w:line="360" w:lineRule="auto"/>
        <w:ind w:left="318" w:right="352" w:firstLineChars="200" w:firstLine="482"/>
        <w:jc w:val="both"/>
        <w:rPr>
          <w:b/>
          <w:sz w:val="24"/>
          <w:szCs w:val="24"/>
          <w:lang w:eastAsia="zh-CN"/>
        </w:rPr>
      </w:pPr>
      <w:r>
        <w:rPr>
          <w:rFonts w:hint="eastAsia"/>
          <w:b/>
          <w:sz w:val="24"/>
          <w:szCs w:val="24"/>
          <w:lang w:eastAsia="zh-CN"/>
        </w:rPr>
        <w:t>1</w:t>
      </w:r>
      <w:r>
        <w:rPr>
          <w:b/>
          <w:sz w:val="24"/>
          <w:szCs w:val="24"/>
          <w:lang w:eastAsia="zh-CN"/>
        </w:rPr>
        <w:t>.</w:t>
      </w:r>
      <w:r w:rsidRPr="00F83D52">
        <w:rPr>
          <w:b/>
          <w:sz w:val="24"/>
          <w:szCs w:val="24"/>
          <w:lang w:eastAsia="zh-CN"/>
        </w:rPr>
        <w:t>投稿须知：</w:t>
      </w:r>
      <w:r w:rsidRPr="00F83D52">
        <w:rPr>
          <w:sz w:val="24"/>
          <w:szCs w:val="24"/>
          <w:lang w:eastAsia="zh-CN"/>
        </w:rPr>
        <w:t>青年科学家论坛以报告和学术讨论相结合的方式，为青年科学家提供有关前沿学术思想的高层次交流平台，拓宽学术视野、提高学术水平，培养优秀青年科学家。敬请各单位积极组织人员参会并推荐优秀学者进行大会报告交流，</w:t>
      </w:r>
      <w:r w:rsidRPr="00485815">
        <w:rPr>
          <w:sz w:val="24"/>
          <w:szCs w:val="24"/>
          <w:lang w:eastAsia="zh-CN"/>
        </w:rPr>
        <w:t>博士点单位推荐不超过5人，其他单位推荐不超过3人。</w:t>
      </w:r>
    </w:p>
    <w:p w:rsidR="00FC2060" w:rsidRPr="00C86CF5" w:rsidRDefault="00FC2060" w:rsidP="00FC2060">
      <w:pPr>
        <w:tabs>
          <w:tab w:val="left" w:pos="1346"/>
        </w:tabs>
        <w:snapToGrid w:val="0"/>
        <w:spacing w:afterLines="50" w:after="120" w:line="360" w:lineRule="auto"/>
        <w:ind w:left="318" w:right="352" w:firstLineChars="200" w:firstLine="482"/>
        <w:jc w:val="both"/>
        <w:rPr>
          <w:b/>
          <w:sz w:val="24"/>
          <w:szCs w:val="24"/>
          <w:lang w:eastAsia="zh-CN"/>
        </w:rPr>
      </w:pPr>
      <w:r>
        <w:rPr>
          <w:rFonts w:hint="eastAsia"/>
          <w:b/>
          <w:sz w:val="24"/>
          <w:szCs w:val="24"/>
          <w:lang w:eastAsia="zh-CN"/>
        </w:rPr>
        <w:t>2</w:t>
      </w:r>
      <w:r>
        <w:rPr>
          <w:b/>
          <w:sz w:val="24"/>
          <w:szCs w:val="24"/>
          <w:lang w:eastAsia="zh-CN"/>
        </w:rPr>
        <w:t>.</w:t>
      </w:r>
      <w:r w:rsidRPr="00554F4C">
        <w:rPr>
          <w:b/>
          <w:sz w:val="24"/>
          <w:szCs w:val="24"/>
          <w:lang w:eastAsia="zh-CN"/>
        </w:rPr>
        <w:t>被推荐进行青年科学家论坛大会报告者应满足以下条件：</w:t>
      </w:r>
    </w:p>
    <w:p w:rsidR="00FC2060" w:rsidRPr="00E01FC0" w:rsidRDefault="00FC2060" w:rsidP="00FC2060">
      <w:pPr>
        <w:numPr>
          <w:ilvl w:val="0"/>
          <w:numId w:val="3"/>
        </w:numPr>
        <w:tabs>
          <w:tab w:val="left" w:pos="1346"/>
        </w:tabs>
        <w:snapToGrid w:val="0"/>
        <w:spacing w:afterLines="50" w:after="120" w:line="360" w:lineRule="auto"/>
        <w:ind w:left="292" w:right="412" w:firstLine="600"/>
        <w:jc w:val="both"/>
        <w:rPr>
          <w:sz w:val="24"/>
          <w:szCs w:val="24"/>
          <w:lang w:eastAsia="zh-CN"/>
        </w:rPr>
      </w:pPr>
      <w:r w:rsidRPr="00E01FC0">
        <w:rPr>
          <w:sz w:val="24"/>
          <w:szCs w:val="24"/>
          <w:lang w:eastAsia="zh-CN"/>
        </w:rPr>
        <w:t>具有高级专业技术职称或具有博士学位</w:t>
      </w:r>
      <w:r w:rsidRPr="00E01FC0">
        <w:rPr>
          <w:rFonts w:hint="eastAsia"/>
          <w:sz w:val="24"/>
          <w:szCs w:val="24"/>
          <w:lang w:eastAsia="zh-CN"/>
        </w:rPr>
        <w:t>，</w:t>
      </w:r>
      <w:r w:rsidRPr="00E01FC0">
        <w:rPr>
          <w:sz w:val="24"/>
          <w:szCs w:val="24"/>
          <w:lang w:eastAsia="zh-CN"/>
        </w:rPr>
        <w:t>年龄在45岁以下；</w:t>
      </w:r>
    </w:p>
    <w:p w:rsidR="00FC2060" w:rsidRPr="00E01FC0" w:rsidRDefault="00FC2060" w:rsidP="00FC2060">
      <w:pPr>
        <w:numPr>
          <w:ilvl w:val="0"/>
          <w:numId w:val="3"/>
        </w:numPr>
        <w:tabs>
          <w:tab w:val="left" w:pos="1347"/>
        </w:tabs>
        <w:snapToGrid w:val="0"/>
        <w:spacing w:afterLines="50" w:after="120" w:line="360" w:lineRule="auto"/>
        <w:ind w:left="292" w:right="406" w:firstLine="600"/>
        <w:jc w:val="both"/>
        <w:rPr>
          <w:sz w:val="24"/>
          <w:szCs w:val="24"/>
          <w:lang w:eastAsia="zh-CN"/>
        </w:rPr>
      </w:pPr>
      <w:r w:rsidRPr="00E01FC0">
        <w:rPr>
          <w:sz w:val="24"/>
          <w:szCs w:val="24"/>
          <w:lang w:eastAsia="zh-CN"/>
        </w:rPr>
        <w:lastRenderedPageBreak/>
        <w:t>青年科学家具有较高的学术研究能力，原则上应作为第一/通讯作者发表</w:t>
      </w:r>
      <w:r w:rsidRPr="00E01FC0">
        <w:rPr>
          <w:rFonts w:hint="eastAsia"/>
          <w:sz w:val="24"/>
          <w:szCs w:val="24"/>
          <w:lang w:eastAsia="zh-CN"/>
        </w:rPr>
        <w:t>高水平学术</w:t>
      </w:r>
      <w:r w:rsidRPr="00E01FC0">
        <w:rPr>
          <w:sz w:val="24"/>
          <w:szCs w:val="24"/>
          <w:lang w:eastAsia="zh-CN"/>
        </w:rPr>
        <w:t>论文</w:t>
      </w:r>
      <w:r w:rsidRPr="00E01FC0">
        <w:rPr>
          <w:rFonts w:hint="eastAsia"/>
          <w:sz w:val="24"/>
          <w:szCs w:val="24"/>
          <w:lang w:eastAsia="zh-CN"/>
        </w:rPr>
        <w:t>≥</w:t>
      </w:r>
      <w:r w:rsidRPr="00E01FC0">
        <w:rPr>
          <w:sz w:val="24"/>
          <w:szCs w:val="24"/>
          <w:lang w:eastAsia="zh-CN"/>
        </w:rPr>
        <w:t>1篇，或者在学术研究领域有其他显著成果；</w:t>
      </w:r>
    </w:p>
    <w:p w:rsidR="00FC2060" w:rsidRDefault="00FC2060" w:rsidP="00FC2060">
      <w:pPr>
        <w:numPr>
          <w:ilvl w:val="0"/>
          <w:numId w:val="3"/>
        </w:numPr>
        <w:tabs>
          <w:tab w:val="left" w:pos="1346"/>
        </w:tabs>
        <w:snapToGrid w:val="0"/>
        <w:spacing w:afterLines="50" w:after="120" w:line="360" w:lineRule="auto"/>
        <w:rPr>
          <w:sz w:val="24"/>
          <w:szCs w:val="24"/>
          <w:lang w:eastAsia="zh-CN"/>
        </w:rPr>
      </w:pPr>
      <w:r w:rsidRPr="00E01FC0">
        <w:rPr>
          <w:rFonts w:hint="eastAsia"/>
          <w:sz w:val="24"/>
          <w:szCs w:val="24"/>
          <w:lang w:eastAsia="zh-CN"/>
        </w:rPr>
        <w:t>主持国家级</w:t>
      </w:r>
      <w:r w:rsidRPr="00E01FC0">
        <w:rPr>
          <w:sz w:val="24"/>
          <w:szCs w:val="24"/>
          <w:lang w:eastAsia="zh-CN"/>
        </w:rPr>
        <w:t>项目者优先</w:t>
      </w:r>
      <w:r w:rsidRPr="00E01FC0">
        <w:rPr>
          <w:rFonts w:hint="eastAsia"/>
          <w:sz w:val="24"/>
          <w:szCs w:val="24"/>
          <w:lang w:eastAsia="zh-CN"/>
        </w:rPr>
        <w:t>；</w:t>
      </w:r>
    </w:p>
    <w:p w:rsidR="00FC2060" w:rsidRPr="00BA6087" w:rsidRDefault="00FC2060" w:rsidP="00FC2060">
      <w:pPr>
        <w:tabs>
          <w:tab w:val="left" w:pos="1346"/>
        </w:tabs>
        <w:snapToGrid w:val="0"/>
        <w:spacing w:beforeLines="50" w:before="120" w:afterLines="50" w:after="120" w:line="360" w:lineRule="auto"/>
        <w:ind w:left="850"/>
        <w:rPr>
          <w:sz w:val="24"/>
          <w:szCs w:val="24"/>
          <w:lang w:eastAsia="zh-CN"/>
        </w:rPr>
      </w:pPr>
      <w:r w:rsidRPr="00BA6087">
        <w:rPr>
          <w:rFonts w:hint="eastAsia"/>
          <w:sz w:val="24"/>
          <w:szCs w:val="24"/>
          <w:lang w:eastAsia="zh-CN"/>
        </w:rPr>
        <w:t>获得</w:t>
      </w:r>
      <w:r w:rsidRPr="00BA6087">
        <w:rPr>
          <w:sz w:val="24"/>
          <w:szCs w:val="24"/>
          <w:lang w:eastAsia="zh-CN"/>
        </w:rPr>
        <w:t>2021年“新星秀”壁报交流“新秀之星”获得者可直接入选青年科学家论坛大会报</w:t>
      </w:r>
    </w:p>
    <w:p w:rsidR="00FC2060" w:rsidRPr="004E0959" w:rsidRDefault="00FC2060" w:rsidP="00FC2060">
      <w:pPr>
        <w:tabs>
          <w:tab w:val="left" w:pos="1346"/>
        </w:tabs>
        <w:snapToGrid w:val="0"/>
        <w:spacing w:beforeLines="50" w:before="120" w:afterLines="100" w:after="240" w:line="360" w:lineRule="auto"/>
        <w:ind w:leftChars="150" w:left="330"/>
        <w:rPr>
          <w:sz w:val="24"/>
          <w:szCs w:val="24"/>
          <w:lang w:eastAsia="zh-CN"/>
        </w:rPr>
      </w:pPr>
      <w:r w:rsidRPr="00BA6087">
        <w:rPr>
          <w:sz w:val="24"/>
          <w:szCs w:val="24"/>
          <w:lang w:eastAsia="zh-CN"/>
        </w:rPr>
        <w:t>告。论坛中表现优秀者可获得今后“中国科协青年人才托举工程”项目的选拔资格。</w:t>
      </w:r>
    </w:p>
    <w:p w:rsidR="00FC2060" w:rsidRPr="003A1E87" w:rsidRDefault="00FC2060" w:rsidP="00FC2060">
      <w:pPr>
        <w:pStyle w:val="a3"/>
        <w:snapToGrid w:val="0"/>
        <w:spacing w:afterLines="50" w:after="120" w:line="360" w:lineRule="auto"/>
        <w:ind w:right="349"/>
        <w:jc w:val="both"/>
        <w:rPr>
          <w:lang w:eastAsia="zh-CN"/>
        </w:rPr>
      </w:pPr>
      <w:r w:rsidRPr="003A1E87">
        <w:rPr>
          <w:rFonts w:hint="eastAsia"/>
          <w:b/>
          <w:lang w:eastAsia="zh-CN"/>
        </w:rPr>
        <w:t>六、壁报征文</w:t>
      </w:r>
    </w:p>
    <w:p w:rsidR="00FC2060" w:rsidRDefault="00FC2060" w:rsidP="00FC2060">
      <w:pPr>
        <w:snapToGrid w:val="0"/>
        <w:spacing w:afterLines="50" w:after="120" w:line="360" w:lineRule="auto"/>
        <w:ind w:leftChars="200" w:left="440" w:rightChars="200" w:right="440" w:firstLineChars="200" w:firstLine="480"/>
        <w:jc w:val="both"/>
        <w:rPr>
          <w:sz w:val="24"/>
          <w:szCs w:val="24"/>
          <w:lang w:eastAsia="zh-CN"/>
        </w:rPr>
      </w:pPr>
      <w:r w:rsidRPr="00E01FC0">
        <w:rPr>
          <w:sz w:val="24"/>
          <w:szCs w:val="24"/>
          <w:lang w:eastAsia="zh-CN"/>
        </w:rPr>
        <w:t>为促进博士研究生科研培养及创新交流，会议特设研究生</w:t>
      </w:r>
      <w:r w:rsidRPr="00E01FC0">
        <w:rPr>
          <w:rFonts w:hint="eastAsia"/>
          <w:sz w:val="24"/>
          <w:szCs w:val="24"/>
          <w:lang w:eastAsia="zh-CN"/>
        </w:rPr>
        <w:t>壁报征文</w:t>
      </w:r>
      <w:r w:rsidRPr="00E01FC0">
        <w:rPr>
          <w:sz w:val="24"/>
          <w:szCs w:val="24"/>
          <w:lang w:eastAsia="zh-CN"/>
        </w:rPr>
        <w:t>，征文从博士研究生</w:t>
      </w:r>
      <w:r w:rsidRPr="00E01FC0">
        <w:rPr>
          <w:rFonts w:hint="eastAsia"/>
          <w:sz w:val="24"/>
          <w:szCs w:val="24"/>
          <w:lang w:eastAsia="zh-CN"/>
        </w:rPr>
        <w:t>、硕士研究生</w:t>
      </w:r>
      <w:r w:rsidRPr="00E01FC0">
        <w:rPr>
          <w:sz w:val="24"/>
          <w:szCs w:val="24"/>
          <w:lang w:eastAsia="zh-CN"/>
        </w:rPr>
        <w:t>投稿中选取优秀学术论文及</w:t>
      </w:r>
      <w:r>
        <w:rPr>
          <w:rFonts w:hint="eastAsia"/>
          <w:sz w:val="24"/>
          <w:szCs w:val="24"/>
          <w:lang w:eastAsia="zh-CN"/>
        </w:rPr>
        <w:t>科研</w:t>
      </w:r>
      <w:r w:rsidRPr="00E01FC0">
        <w:rPr>
          <w:sz w:val="24"/>
          <w:szCs w:val="24"/>
          <w:lang w:eastAsia="zh-CN"/>
        </w:rPr>
        <w:t>管理论文进行现场交流。</w:t>
      </w:r>
    </w:p>
    <w:p w:rsidR="00FC2060" w:rsidRPr="006D5267" w:rsidRDefault="00FC2060" w:rsidP="00FC2060">
      <w:pPr>
        <w:pStyle w:val="a3"/>
        <w:snapToGrid w:val="0"/>
        <w:spacing w:afterLines="50" w:after="120" w:line="360" w:lineRule="auto"/>
        <w:ind w:right="349"/>
        <w:jc w:val="both"/>
        <w:rPr>
          <w:lang w:eastAsia="zh-CN"/>
        </w:rPr>
      </w:pPr>
      <w:r w:rsidRPr="006D5267">
        <w:rPr>
          <w:rFonts w:hint="eastAsia"/>
          <w:b/>
          <w:lang w:eastAsia="zh-CN"/>
        </w:rPr>
        <w:t>七、征文提交材料</w:t>
      </w:r>
    </w:p>
    <w:p w:rsidR="00FC2060" w:rsidRPr="00F83D52" w:rsidRDefault="00FC2060" w:rsidP="00FC2060">
      <w:pPr>
        <w:snapToGrid w:val="0"/>
        <w:spacing w:afterLines="100" w:after="240" w:line="360" w:lineRule="auto"/>
        <w:ind w:left="318" w:right="352" w:firstLineChars="200" w:firstLine="480"/>
        <w:jc w:val="both"/>
        <w:rPr>
          <w:sz w:val="24"/>
          <w:szCs w:val="24"/>
          <w:lang w:eastAsia="zh-CN"/>
        </w:rPr>
      </w:pPr>
      <w:r w:rsidRPr="00E01FC0">
        <w:rPr>
          <w:sz w:val="24"/>
          <w:szCs w:val="24"/>
          <w:lang w:eastAsia="zh-CN"/>
        </w:rPr>
        <w:t>请各单位科研管理部门高度重视本次会议，积极组织师生参会并统一提交材料。请于7月30日前将</w:t>
      </w:r>
      <w:r w:rsidRPr="00D26EC1">
        <w:rPr>
          <w:sz w:val="24"/>
          <w:szCs w:val="24"/>
          <w:lang w:eastAsia="zh-CN"/>
        </w:rPr>
        <w:t>2021年</w:t>
      </w:r>
      <w:r w:rsidRPr="00D26EC1">
        <w:rPr>
          <w:rFonts w:hint="eastAsia"/>
          <w:sz w:val="24"/>
          <w:szCs w:val="24"/>
          <w:lang w:eastAsia="zh-CN"/>
        </w:rPr>
        <w:t>口腔医学青年科学家论坛</w:t>
      </w:r>
      <w:r w:rsidRPr="00D26EC1">
        <w:rPr>
          <w:sz w:val="24"/>
          <w:szCs w:val="24"/>
          <w:lang w:eastAsia="zh-CN"/>
        </w:rPr>
        <w:t>参会人员汇总表（附件1</w:t>
      </w:r>
      <w:r w:rsidRPr="00E01FC0">
        <w:rPr>
          <w:sz w:val="24"/>
          <w:szCs w:val="24"/>
          <w:lang w:eastAsia="zh-CN"/>
        </w:rPr>
        <w:t>）、推荐青年科学家论坛报告人员简历及投稿摘要（附件2）以电子邮件的形式发到会务组，邮箱zjuss_science_edu@163.com。投稿摘要将制作大会汇编。逾期推荐者或者提交信息不全者视为自动放弃名额。</w:t>
      </w:r>
    </w:p>
    <w:p w:rsidR="00FC2060" w:rsidRPr="000310D8" w:rsidRDefault="00FC2060" w:rsidP="00FC2060">
      <w:pPr>
        <w:pStyle w:val="a3"/>
        <w:snapToGrid w:val="0"/>
        <w:spacing w:afterLines="50" w:after="120" w:line="360" w:lineRule="auto"/>
        <w:ind w:right="349"/>
        <w:jc w:val="both"/>
        <w:rPr>
          <w:lang w:eastAsia="zh-CN"/>
        </w:rPr>
      </w:pPr>
      <w:r w:rsidRPr="000310D8">
        <w:rPr>
          <w:rFonts w:hint="eastAsia"/>
          <w:b/>
          <w:lang w:eastAsia="zh-CN"/>
        </w:rPr>
        <w:t>八、报名及交费</w:t>
      </w:r>
    </w:p>
    <w:p w:rsidR="00FC2060" w:rsidRPr="00C01C2E" w:rsidRDefault="00FC2060" w:rsidP="00FC2060">
      <w:pPr>
        <w:snapToGrid w:val="0"/>
        <w:spacing w:afterLines="50" w:after="120" w:line="360" w:lineRule="auto"/>
        <w:ind w:left="845"/>
        <w:rPr>
          <w:rFonts w:ascii="仿宋" w:eastAsia="仿宋" w:hAnsi="仿宋" w:cs="仿宋"/>
          <w:b/>
          <w:sz w:val="28"/>
          <w:lang w:val="zh-CN" w:eastAsia="zh-CN" w:bidi="zh-CN"/>
        </w:rPr>
      </w:pPr>
      <w:r w:rsidRPr="00874037">
        <w:rPr>
          <w:rFonts w:ascii="仿宋" w:eastAsia="仿宋" w:hAnsi="仿宋" w:cs="仿宋"/>
          <w:b/>
          <w:sz w:val="24"/>
          <w:lang w:val="zh-CN" w:eastAsia="zh-CN" w:bidi="zh-CN"/>
        </w:rPr>
        <w:t>（一）注册费标准</w:t>
      </w:r>
    </w:p>
    <w:tbl>
      <w:tblPr>
        <w:tblStyle w:val="TableNormal"/>
        <w:tblW w:w="0" w:type="auto"/>
        <w:tblInd w:w="45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517"/>
        <w:gridCol w:w="3066"/>
        <w:gridCol w:w="1583"/>
        <w:gridCol w:w="1586"/>
        <w:gridCol w:w="1585"/>
      </w:tblGrid>
      <w:tr w:rsidR="00FC2060" w:rsidRPr="00874037" w:rsidTr="006A7D92">
        <w:trPr>
          <w:trHeight w:val="836"/>
        </w:trPr>
        <w:tc>
          <w:tcPr>
            <w:tcW w:w="1517" w:type="dxa"/>
            <w:vMerge w:val="restart"/>
            <w:tcBorders>
              <w:bottom w:val="single" w:sz="4" w:space="0" w:color="000000"/>
            </w:tcBorders>
          </w:tcPr>
          <w:p w:rsidR="00FC2060" w:rsidRPr="00874037" w:rsidRDefault="00810575" w:rsidP="006A7D92">
            <w:pPr>
              <w:snapToGrid w:val="0"/>
              <w:spacing w:afterLines="50" w:after="120" w:line="360" w:lineRule="auto"/>
              <w:rPr>
                <w:rFonts w:ascii="仿宋" w:eastAsia="仿宋" w:hAnsi="仿宋" w:cs="仿宋"/>
                <w:b/>
                <w:sz w:val="24"/>
                <w:lang w:val="zh-CN" w:eastAsia="zh-CN" w:bidi="zh-CN"/>
              </w:rPr>
            </w:pPr>
            <w:r>
              <w:rPr>
                <w:noProof/>
                <w:lang w:eastAsia="zh-CN"/>
              </w:rPr>
              <mc:AlternateContent>
                <mc:Choice Requires="wps">
                  <w:drawing>
                    <wp:anchor distT="0" distB="0" distL="114300" distR="114300" simplePos="0" relativeHeight="251663360" behindDoc="1" locked="0" layoutInCell="1" allowOverlap="1">
                      <wp:simplePos x="0" y="0"/>
                      <wp:positionH relativeFrom="page">
                        <wp:posOffset>951865</wp:posOffset>
                      </wp:positionH>
                      <wp:positionV relativeFrom="paragraph">
                        <wp:posOffset>-14605</wp:posOffset>
                      </wp:positionV>
                      <wp:extent cx="1955800" cy="751840"/>
                      <wp:effectExtent l="0" t="0" r="6350" b="10160"/>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5800" cy="751840"/>
                              </a:xfrm>
                              <a:prstGeom prst="line">
                                <a:avLst/>
                              </a:prstGeom>
                              <a:noFill/>
                              <a:ln w="60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D3883"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74.95pt,-1.15pt" to="228.95pt,5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" strokeweight=".48pt">
                      <w10:wrap anchorx="page"/>
                    </v:line>
                  </w:pict>
                </mc:Fallback>
              </mc:AlternateContent>
            </w:r>
          </w:p>
          <w:p w:rsidR="00FC2060" w:rsidRPr="00874037" w:rsidRDefault="00FC2060" w:rsidP="006A7D92">
            <w:pPr>
              <w:snapToGrid w:val="0"/>
              <w:spacing w:afterLines="50" w:after="120" w:line="360" w:lineRule="auto"/>
              <w:rPr>
                <w:rFonts w:ascii="仿宋" w:eastAsia="仿宋" w:hAnsi="仿宋" w:cs="仿宋"/>
                <w:b/>
                <w:sz w:val="24"/>
                <w:lang w:val="zh-CN" w:eastAsia="zh-CN" w:bidi="zh-CN"/>
              </w:rPr>
            </w:pPr>
          </w:p>
          <w:p w:rsidR="00FC2060" w:rsidRPr="00874037" w:rsidRDefault="00FC2060" w:rsidP="006A7D92">
            <w:pPr>
              <w:snapToGrid w:val="0"/>
              <w:spacing w:afterLines="50" w:after="120" w:line="360" w:lineRule="auto"/>
              <w:rPr>
                <w:rFonts w:ascii="仿宋" w:eastAsia="仿宋" w:hAnsi="仿宋" w:cs="仿宋"/>
                <w:b/>
                <w:sz w:val="24"/>
                <w:lang w:val="zh-CN" w:eastAsia="zh-CN" w:bidi="zh-CN"/>
              </w:rPr>
            </w:pPr>
          </w:p>
          <w:p w:rsidR="00FC2060" w:rsidRPr="00874037" w:rsidRDefault="00FC2060" w:rsidP="006A7D92">
            <w:pPr>
              <w:snapToGrid w:val="0"/>
              <w:spacing w:afterLines="50" w:after="120" w:line="360" w:lineRule="auto"/>
              <w:rPr>
                <w:rFonts w:ascii="仿宋" w:eastAsia="仿宋" w:hAnsi="仿宋" w:cs="仿宋"/>
                <w:b/>
                <w:sz w:val="19"/>
                <w:lang w:val="zh-CN" w:eastAsia="zh-CN" w:bidi="zh-CN"/>
              </w:rPr>
            </w:pPr>
          </w:p>
          <w:p w:rsidR="00FC2060" w:rsidRPr="00874037" w:rsidRDefault="00FC2060" w:rsidP="006A7D92">
            <w:pPr>
              <w:snapToGrid w:val="0"/>
              <w:spacing w:afterLines="50" w:after="120" w:line="360" w:lineRule="auto"/>
              <w:ind w:left="278"/>
              <w:rPr>
                <w:rFonts w:ascii="仿宋" w:eastAsia="仿宋" w:hAnsi="仿宋" w:cs="仿宋"/>
                <w:sz w:val="24"/>
                <w:lang w:val="zh-CN" w:eastAsia="zh-CN" w:bidi="zh-CN"/>
              </w:rPr>
            </w:pPr>
            <w:r w:rsidRPr="00874037">
              <w:rPr>
                <w:rFonts w:ascii="仿宋" w:eastAsia="仿宋" w:hAnsi="仿宋" w:cs="仿宋"/>
                <w:sz w:val="24"/>
                <w:lang w:val="zh-CN" w:eastAsia="zh-CN" w:bidi="zh-CN"/>
              </w:rPr>
              <w:t>收费标准</w:t>
            </w:r>
          </w:p>
        </w:tc>
        <w:tc>
          <w:tcPr>
            <w:tcW w:w="3066" w:type="dxa"/>
            <w:tcBorders>
              <w:bottom w:val="single" w:sz="4" w:space="0" w:color="000000"/>
              <w:right w:val="single" w:sz="4" w:space="0" w:color="000000"/>
            </w:tcBorders>
          </w:tcPr>
          <w:p w:rsidR="00FC2060" w:rsidRPr="00874037" w:rsidRDefault="00FC2060" w:rsidP="006A7D92">
            <w:pPr>
              <w:snapToGrid w:val="0"/>
              <w:spacing w:afterLines="50" w:after="120" w:line="360" w:lineRule="auto"/>
              <w:ind w:left="2195"/>
              <w:rPr>
                <w:rFonts w:ascii="仿宋" w:eastAsia="仿宋" w:hAnsi="仿宋" w:cs="仿宋"/>
                <w:sz w:val="24"/>
                <w:lang w:val="zh-CN" w:eastAsia="zh-CN" w:bidi="zh-CN"/>
              </w:rPr>
            </w:pPr>
            <w:r w:rsidRPr="00874037">
              <w:rPr>
                <w:rFonts w:ascii="仿宋" w:eastAsia="仿宋" w:hAnsi="仿宋" w:cs="仿宋"/>
                <w:sz w:val="24"/>
                <w:lang w:val="zh-CN" w:eastAsia="zh-CN" w:bidi="zh-CN"/>
              </w:rPr>
              <w:t>类别</w:t>
            </w:r>
          </w:p>
          <w:p w:rsidR="00FC2060" w:rsidRPr="00874037" w:rsidRDefault="00FC2060" w:rsidP="006A7D92">
            <w:pPr>
              <w:snapToGrid w:val="0"/>
              <w:spacing w:afterLines="50" w:after="120" w:line="360" w:lineRule="auto"/>
              <w:ind w:left="227"/>
              <w:rPr>
                <w:rFonts w:ascii="仿宋" w:eastAsia="仿宋" w:hAnsi="仿宋" w:cs="仿宋"/>
                <w:sz w:val="24"/>
                <w:lang w:val="zh-CN" w:eastAsia="zh-CN" w:bidi="zh-CN"/>
              </w:rPr>
            </w:pPr>
            <w:r w:rsidRPr="00874037">
              <w:rPr>
                <w:rFonts w:ascii="仿宋" w:eastAsia="仿宋" w:hAnsi="仿宋" w:cs="仿宋"/>
                <w:sz w:val="24"/>
                <w:lang w:val="zh-CN" w:eastAsia="zh-CN" w:bidi="zh-CN"/>
              </w:rPr>
              <w:t>注册时间</w:t>
            </w:r>
          </w:p>
        </w:tc>
        <w:tc>
          <w:tcPr>
            <w:tcW w:w="1583" w:type="dxa"/>
            <w:tcBorders>
              <w:left w:val="single" w:sz="4" w:space="0" w:color="000000"/>
              <w:bottom w:val="single" w:sz="4" w:space="0" w:color="000000"/>
              <w:right w:val="single" w:sz="4" w:space="0" w:color="000000"/>
            </w:tcBorders>
          </w:tcPr>
          <w:p w:rsidR="00FC2060" w:rsidRPr="00874037" w:rsidRDefault="00FC2060" w:rsidP="006A7D92">
            <w:pPr>
              <w:snapToGrid w:val="0"/>
              <w:spacing w:afterLines="50" w:after="120" w:line="360" w:lineRule="auto"/>
              <w:ind w:left="435"/>
              <w:rPr>
                <w:rFonts w:ascii="仿宋" w:eastAsia="仿宋" w:hAnsi="仿宋" w:cs="仿宋"/>
                <w:sz w:val="24"/>
                <w:lang w:val="zh-CN" w:eastAsia="zh-CN" w:bidi="zh-CN"/>
              </w:rPr>
            </w:pPr>
            <w:r w:rsidRPr="00874037">
              <w:rPr>
                <w:rFonts w:ascii="仿宋" w:eastAsia="仿宋" w:hAnsi="仿宋" w:cs="仿宋"/>
                <w:sz w:val="24"/>
                <w:lang w:val="zh-CN" w:eastAsia="zh-CN" w:bidi="zh-CN"/>
              </w:rPr>
              <w:t>非会员</w:t>
            </w:r>
          </w:p>
          <w:p w:rsidR="00FC2060" w:rsidRPr="00874037" w:rsidRDefault="00FC2060" w:rsidP="006A7D92">
            <w:pPr>
              <w:snapToGrid w:val="0"/>
              <w:spacing w:afterLines="50" w:after="120" w:line="360" w:lineRule="auto"/>
              <w:ind w:left="435"/>
              <w:rPr>
                <w:rFonts w:ascii="仿宋" w:eastAsia="仿宋" w:hAnsi="仿宋" w:cs="仿宋"/>
                <w:sz w:val="24"/>
                <w:lang w:val="zh-CN" w:eastAsia="zh-CN" w:bidi="zh-CN"/>
              </w:rPr>
            </w:pPr>
            <w:r w:rsidRPr="00874037">
              <w:rPr>
                <w:rFonts w:ascii="仿宋" w:eastAsia="仿宋" w:hAnsi="仿宋" w:cs="仿宋"/>
                <w:sz w:val="24"/>
                <w:lang w:val="zh-CN" w:eastAsia="zh-CN" w:bidi="zh-CN"/>
              </w:rPr>
              <w:t>（元）</w:t>
            </w:r>
          </w:p>
        </w:tc>
        <w:tc>
          <w:tcPr>
            <w:tcW w:w="1586" w:type="dxa"/>
            <w:tcBorders>
              <w:left w:val="single" w:sz="4" w:space="0" w:color="000000"/>
              <w:bottom w:val="single" w:sz="4" w:space="0" w:color="000000"/>
            </w:tcBorders>
          </w:tcPr>
          <w:p w:rsidR="00FC2060" w:rsidRPr="00874037" w:rsidRDefault="00FC2060" w:rsidP="006A7D92">
            <w:pPr>
              <w:snapToGrid w:val="0"/>
              <w:spacing w:afterLines="50" w:after="120" w:line="360" w:lineRule="auto"/>
              <w:rPr>
                <w:rFonts w:ascii="仿宋" w:eastAsia="仿宋" w:hAnsi="仿宋" w:cs="仿宋"/>
                <w:b/>
                <w:sz w:val="20"/>
                <w:lang w:val="zh-CN" w:eastAsia="zh-CN" w:bidi="zh-CN"/>
              </w:rPr>
            </w:pPr>
          </w:p>
          <w:p w:rsidR="00FC2060" w:rsidRPr="00874037" w:rsidRDefault="00FC2060" w:rsidP="006A7D92">
            <w:pPr>
              <w:snapToGrid w:val="0"/>
              <w:spacing w:afterLines="50" w:after="120" w:line="360" w:lineRule="auto"/>
              <w:ind w:left="174" w:right="156"/>
              <w:jc w:val="center"/>
              <w:rPr>
                <w:rFonts w:ascii="仿宋" w:eastAsia="仿宋" w:hAnsi="仿宋" w:cs="仿宋"/>
                <w:sz w:val="24"/>
                <w:lang w:val="zh-CN" w:eastAsia="zh-CN" w:bidi="zh-CN"/>
              </w:rPr>
            </w:pPr>
            <w:r w:rsidRPr="00874037">
              <w:rPr>
                <w:rFonts w:ascii="仿宋" w:eastAsia="仿宋" w:hAnsi="仿宋" w:cs="仿宋"/>
                <w:sz w:val="24"/>
                <w:lang w:val="zh-CN" w:eastAsia="zh-CN" w:bidi="zh-CN"/>
              </w:rPr>
              <w:t>会员（元）</w:t>
            </w:r>
          </w:p>
        </w:tc>
        <w:tc>
          <w:tcPr>
            <w:tcW w:w="1585" w:type="dxa"/>
          </w:tcPr>
          <w:p w:rsidR="00FC2060" w:rsidRPr="00874037" w:rsidRDefault="00FC2060" w:rsidP="006A7D92">
            <w:pPr>
              <w:snapToGrid w:val="0"/>
              <w:spacing w:afterLines="50" w:after="120" w:line="360" w:lineRule="auto"/>
              <w:rPr>
                <w:rFonts w:ascii="仿宋" w:eastAsia="仿宋" w:hAnsi="仿宋" w:cs="仿宋"/>
                <w:b/>
                <w:sz w:val="20"/>
                <w:lang w:val="zh-CN" w:eastAsia="zh-CN" w:bidi="zh-CN"/>
              </w:rPr>
            </w:pPr>
          </w:p>
          <w:p w:rsidR="00FC2060" w:rsidRPr="00874037" w:rsidRDefault="00FC2060" w:rsidP="006A7D92">
            <w:pPr>
              <w:snapToGrid w:val="0"/>
              <w:spacing w:afterLines="50" w:after="120" w:line="360" w:lineRule="auto"/>
              <w:ind w:left="168" w:right="157"/>
              <w:jc w:val="center"/>
              <w:rPr>
                <w:rFonts w:ascii="仿宋" w:eastAsia="仿宋" w:hAnsi="仿宋" w:cs="仿宋"/>
                <w:sz w:val="24"/>
                <w:lang w:val="zh-CN" w:eastAsia="zh-CN" w:bidi="zh-CN"/>
              </w:rPr>
            </w:pPr>
            <w:r w:rsidRPr="00874037">
              <w:rPr>
                <w:rFonts w:ascii="仿宋" w:eastAsia="仿宋" w:hAnsi="仿宋" w:cs="仿宋"/>
                <w:sz w:val="24"/>
                <w:lang w:val="zh-CN" w:eastAsia="zh-CN" w:bidi="zh-CN"/>
              </w:rPr>
              <w:t>学生（元）</w:t>
            </w:r>
          </w:p>
        </w:tc>
      </w:tr>
      <w:tr w:rsidR="00FC2060" w:rsidRPr="00874037" w:rsidTr="006A7D92">
        <w:trPr>
          <w:trHeight w:val="839"/>
        </w:trPr>
        <w:tc>
          <w:tcPr>
            <w:tcW w:w="1517" w:type="dxa"/>
            <w:vMerge/>
            <w:tcBorders>
              <w:top w:val="nil"/>
              <w:bottom w:val="single" w:sz="4" w:space="0" w:color="000000"/>
            </w:tcBorders>
          </w:tcPr>
          <w:p w:rsidR="00FC2060" w:rsidRPr="00874037" w:rsidRDefault="00FC2060" w:rsidP="006A7D92">
            <w:pPr>
              <w:snapToGrid w:val="0"/>
              <w:spacing w:afterLines="50" w:after="120" w:line="360" w:lineRule="auto"/>
              <w:rPr>
                <w:rFonts w:ascii="仿宋" w:eastAsia="仿宋" w:hAnsi="仿宋" w:cs="仿宋"/>
                <w:sz w:val="2"/>
                <w:szCs w:val="2"/>
                <w:lang w:val="zh-CN" w:eastAsia="zh-CN" w:bidi="zh-CN"/>
              </w:rPr>
            </w:pPr>
          </w:p>
        </w:tc>
        <w:tc>
          <w:tcPr>
            <w:tcW w:w="3066" w:type="dxa"/>
            <w:tcBorders>
              <w:top w:val="single" w:sz="4" w:space="0" w:color="000000"/>
              <w:bottom w:val="single" w:sz="4" w:space="0" w:color="000000"/>
              <w:right w:val="single" w:sz="4" w:space="0" w:color="000000"/>
            </w:tcBorders>
          </w:tcPr>
          <w:p w:rsidR="00FC2060" w:rsidRPr="00E01FC0" w:rsidRDefault="00FC2060" w:rsidP="006A7D92">
            <w:pPr>
              <w:snapToGrid w:val="0"/>
              <w:spacing w:afterLines="50" w:after="120" w:line="360" w:lineRule="auto"/>
              <w:ind w:left="120" w:right="109"/>
              <w:jc w:val="center"/>
              <w:rPr>
                <w:rFonts w:ascii="仿宋" w:eastAsia="仿宋" w:hAnsi="仿宋" w:cs="仿宋"/>
                <w:sz w:val="24"/>
                <w:lang w:val="zh-CN" w:eastAsia="zh-CN" w:bidi="zh-CN"/>
              </w:rPr>
            </w:pPr>
            <w:r w:rsidRPr="00E01FC0">
              <w:rPr>
                <w:rFonts w:ascii="仿宋" w:eastAsia="仿宋" w:hAnsi="仿宋" w:cs="仿宋"/>
                <w:sz w:val="24"/>
                <w:lang w:val="zh-CN" w:eastAsia="zh-CN" w:bidi="zh-CN"/>
              </w:rPr>
              <w:t>提前注册</w:t>
            </w:r>
          </w:p>
          <w:p w:rsidR="00FC2060" w:rsidRPr="00E01FC0" w:rsidRDefault="00FC2060" w:rsidP="006A7D92">
            <w:pPr>
              <w:snapToGrid w:val="0"/>
              <w:spacing w:afterLines="50" w:after="120" w:line="360" w:lineRule="auto"/>
              <w:ind w:left="120" w:right="105"/>
              <w:jc w:val="center"/>
              <w:rPr>
                <w:rFonts w:ascii="微软雅黑" w:eastAsia="微软雅黑" w:hAnsi="仿宋" w:cs="仿宋"/>
                <w:sz w:val="18"/>
                <w:lang w:val="zh-CN" w:eastAsia="zh-CN" w:bidi="zh-CN"/>
              </w:rPr>
            </w:pPr>
            <w:r w:rsidRPr="00BA6087">
              <w:rPr>
                <w:rFonts w:ascii="仿宋" w:eastAsia="仿宋" w:hAnsi="仿宋" w:cs="仿宋" w:hint="eastAsia"/>
                <w:sz w:val="24"/>
                <w:lang w:val="zh-CN" w:eastAsia="zh-CN" w:bidi="zh-CN"/>
              </w:rPr>
              <w:t>截止20</w:t>
            </w:r>
            <w:r w:rsidRPr="00BA6087">
              <w:rPr>
                <w:rFonts w:ascii="仿宋" w:eastAsia="仿宋" w:hAnsi="仿宋" w:cs="仿宋"/>
                <w:sz w:val="24"/>
                <w:lang w:val="zh-CN" w:eastAsia="zh-CN" w:bidi="zh-CN"/>
              </w:rPr>
              <w:t>21</w:t>
            </w:r>
            <w:r w:rsidRPr="00BA6087">
              <w:rPr>
                <w:rFonts w:ascii="仿宋" w:eastAsia="仿宋" w:hAnsi="仿宋" w:cs="仿宋" w:hint="eastAsia"/>
                <w:sz w:val="24"/>
                <w:lang w:val="zh-CN" w:eastAsia="zh-CN" w:bidi="zh-CN"/>
              </w:rPr>
              <w:t>年8月31日</w:t>
            </w:r>
          </w:p>
        </w:tc>
        <w:tc>
          <w:tcPr>
            <w:tcW w:w="1583" w:type="dxa"/>
            <w:tcBorders>
              <w:top w:val="single" w:sz="4" w:space="0" w:color="000000"/>
              <w:left w:val="single" w:sz="4" w:space="0" w:color="000000"/>
              <w:bottom w:val="single" w:sz="4" w:space="0" w:color="000000"/>
              <w:right w:val="single" w:sz="4" w:space="0" w:color="000000"/>
            </w:tcBorders>
          </w:tcPr>
          <w:p w:rsidR="00FC2060" w:rsidRPr="00874037" w:rsidRDefault="00FC2060" w:rsidP="006A7D92">
            <w:pPr>
              <w:snapToGrid w:val="0"/>
              <w:spacing w:afterLines="50" w:after="120" w:line="360" w:lineRule="auto"/>
              <w:rPr>
                <w:rFonts w:ascii="仿宋" w:eastAsia="仿宋" w:hAnsi="仿宋" w:cs="仿宋"/>
                <w:b/>
                <w:sz w:val="21"/>
                <w:lang w:val="zh-CN" w:eastAsia="zh-CN" w:bidi="zh-CN"/>
              </w:rPr>
            </w:pPr>
          </w:p>
          <w:p w:rsidR="00FC2060" w:rsidRPr="00874037" w:rsidRDefault="00FC2060" w:rsidP="006A7D92">
            <w:pPr>
              <w:snapToGrid w:val="0"/>
              <w:spacing w:afterLines="50" w:after="120" w:line="360" w:lineRule="auto"/>
              <w:ind w:right="352"/>
              <w:jc w:val="right"/>
              <w:rPr>
                <w:rFonts w:ascii="仿宋" w:eastAsia="仿宋" w:hAnsi="仿宋" w:cs="仿宋"/>
                <w:b/>
                <w:sz w:val="24"/>
                <w:lang w:val="zh-CN" w:eastAsia="zh-CN" w:bidi="zh-CN"/>
              </w:rPr>
            </w:pPr>
            <w:r w:rsidRPr="00874037">
              <w:rPr>
                <w:rFonts w:ascii="仿宋" w:eastAsia="仿宋" w:hAnsi="仿宋" w:cs="仿宋"/>
                <w:b/>
                <w:w w:val="95"/>
                <w:sz w:val="24"/>
                <w:lang w:val="zh-CN" w:eastAsia="zh-CN" w:bidi="zh-CN"/>
              </w:rPr>
              <w:t>1200.00</w:t>
            </w:r>
          </w:p>
        </w:tc>
        <w:tc>
          <w:tcPr>
            <w:tcW w:w="1586" w:type="dxa"/>
            <w:tcBorders>
              <w:top w:val="single" w:sz="4" w:space="0" w:color="000000"/>
              <w:left w:val="single" w:sz="4" w:space="0" w:color="000000"/>
              <w:bottom w:val="single" w:sz="4" w:space="0" w:color="000000"/>
            </w:tcBorders>
          </w:tcPr>
          <w:p w:rsidR="00FC2060" w:rsidRPr="00874037" w:rsidRDefault="00FC2060" w:rsidP="006A7D92">
            <w:pPr>
              <w:snapToGrid w:val="0"/>
              <w:spacing w:afterLines="50" w:after="120" w:line="360" w:lineRule="auto"/>
              <w:rPr>
                <w:rFonts w:ascii="仿宋" w:eastAsia="仿宋" w:hAnsi="仿宋" w:cs="仿宋"/>
                <w:b/>
                <w:sz w:val="21"/>
                <w:lang w:val="zh-CN" w:eastAsia="zh-CN" w:bidi="zh-CN"/>
              </w:rPr>
            </w:pPr>
          </w:p>
          <w:p w:rsidR="00FC2060" w:rsidRPr="00874037" w:rsidRDefault="00FC2060" w:rsidP="006A7D92">
            <w:pPr>
              <w:snapToGrid w:val="0"/>
              <w:spacing w:afterLines="50" w:after="120" w:line="360" w:lineRule="auto"/>
              <w:ind w:left="171" w:right="156"/>
              <w:jc w:val="center"/>
              <w:rPr>
                <w:rFonts w:ascii="仿宋" w:eastAsia="仿宋" w:hAnsi="仿宋" w:cs="仿宋"/>
                <w:b/>
                <w:sz w:val="24"/>
                <w:lang w:val="zh-CN" w:eastAsia="zh-CN" w:bidi="zh-CN"/>
              </w:rPr>
            </w:pPr>
            <w:r w:rsidRPr="00874037">
              <w:rPr>
                <w:rFonts w:ascii="仿宋" w:eastAsia="仿宋" w:hAnsi="仿宋" w:cs="仿宋"/>
                <w:b/>
                <w:sz w:val="24"/>
                <w:lang w:val="zh-CN" w:eastAsia="zh-CN" w:bidi="zh-CN"/>
              </w:rPr>
              <w:t>1000.00</w:t>
            </w:r>
          </w:p>
        </w:tc>
        <w:tc>
          <w:tcPr>
            <w:tcW w:w="1585" w:type="dxa"/>
          </w:tcPr>
          <w:p w:rsidR="00FC2060" w:rsidRPr="00874037" w:rsidRDefault="00FC2060" w:rsidP="006A7D92">
            <w:pPr>
              <w:snapToGrid w:val="0"/>
              <w:spacing w:afterLines="50" w:after="120" w:line="360" w:lineRule="auto"/>
              <w:rPr>
                <w:rFonts w:ascii="仿宋" w:eastAsia="仿宋" w:hAnsi="仿宋" w:cs="仿宋"/>
                <w:b/>
                <w:sz w:val="21"/>
                <w:lang w:val="zh-CN" w:eastAsia="zh-CN" w:bidi="zh-CN"/>
              </w:rPr>
            </w:pPr>
          </w:p>
          <w:p w:rsidR="00FC2060" w:rsidRPr="00874037" w:rsidRDefault="00FC2060" w:rsidP="006A7D92">
            <w:pPr>
              <w:snapToGrid w:val="0"/>
              <w:spacing w:afterLines="50" w:after="120" w:line="360" w:lineRule="auto"/>
              <w:ind w:left="168" w:right="157"/>
              <w:jc w:val="center"/>
              <w:rPr>
                <w:rFonts w:ascii="仿宋" w:eastAsia="仿宋" w:hAnsi="仿宋" w:cs="仿宋"/>
                <w:b/>
                <w:sz w:val="24"/>
                <w:lang w:val="zh-CN" w:eastAsia="zh-CN" w:bidi="zh-CN"/>
              </w:rPr>
            </w:pPr>
            <w:r w:rsidRPr="00874037">
              <w:rPr>
                <w:rFonts w:ascii="仿宋" w:eastAsia="仿宋" w:hAnsi="仿宋" w:cs="仿宋"/>
                <w:b/>
                <w:sz w:val="24"/>
                <w:lang w:val="zh-CN" w:eastAsia="zh-CN" w:bidi="zh-CN"/>
              </w:rPr>
              <w:t>800.00</w:t>
            </w:r>
          </w:p>
        </w:tc>
      </w:tr>
      <w:tr w:rsidR="00FC2060" w:rsidRPr="00874037" w:rsidTr="006A7D92">
        <w:trPr>
          <w:trHeight w:val="930"/>
        </w:trPr>
        <w:tc>
          <w:tcPr>
            <w:tcW w:w="1517" w:type="dxa"/>
            <w:vMerge/>
            <w:tcBorders>
              <w:top w:val="nil"/>
              <w:bottom w:val="single" w:sz="4" w:space="0" w:color="000000"/>
            </w:tcBorders>
          </w:tcPr>
          <w:p w:rsidR="00FC2060" w:rsidRPr="00874037" w:rsidRDefault="00FC2060" w:rsidP="006A7D92">
            <w:pPr>
              <w:snapToGrid w:val="0"/>
              <w:spacing w:afterLines="50" w:after="120" w:line="360" w:lineRule="auto"/>
              <w:rPr>
                <w:rFonts w:ascii="仿宋" w:eastAsia="仿宋" w:hAnsi="仿宋" w:cs="仿宋"/>
                <w:sz w:val="2"/>
                <w:szCs w:val="2"/>
                <w:lang w:val="zh-CN" w:eastAsia="zh-CN" w:bidi="zh-CN"/>
              </w:rPr>
            </w:pPr>
          </w:p>
        </w:tc>
        <w:tc>
          <w:tcPr>
            <w:tcW w:w="3066" w:type="dxa"/>
            <w:tcBorders>
              <w:top w:val="single" w:sz="4" w:space="0" w:color="000000"/>
              <w:bottom w:val="single" w:sz="4" w:space="0" w:color="000000"/>
              <w:right w:val="single" w:sz="4" w:space="0" w:color="000000"/>
            </w:tcBorders>
          </w:tcPr>
          <w:p w:rsidR="00FC2060" w:rsidRPr="00E01FC0" w:rsidRDefault="00FC2060" w:rsidP="006A7D92">
            <w:pPr>
              <w:snapToGrid w:val="0"/>
              <w:spacing w:afterLines="50" w:after="120" w:line="360" w:lineRule="auto"/>
              <w:ind w:left="120" w:right="109"/>
              <w:jc w:val="center"/>
              <w:rPr>
                <w:rFonts w:ascii="仿宋" w:eastAsia="仿宋" w:hAnsi="仿宋" w:cs="仿宋"/>
                <w:sz w:val="24"/>
                <w:lang w:val="zh-CN" w:eastAsia="zh-CN" w:bidi="zh-CN"/>
              </w:rPr>
            </w:pPr>
            <w:r w:rsidRPr="00E01FC0">
              <w:rPr>
                <w:rFonts w:ascii="仿宋" w:eastAsia="仿宋" w:hAnsi="仿宋" w:cs="仿宋"/>
                <w:sz w:val="24"/>
                <w:lang w:val="zh-CN" w:eastAsia="zh-CN" w:bidi="zh-CN"/>
              </w:rPr>
              <w:t>现场注册</w:t>
            </w:r>
          </w:p>
          <w:p w:rsidR="00FC2060" w:rsidRDefault="00FC2060" w:rsidP="006A7D92">
            <w:pPr>
              <w:snapToGrid w:val="0"/>
              <w:spacing w:afterLines="50" w:after="120" w:line="360" w:lineRule="auto"/>
              <w:ind w:left="120" w:right="109"/>
              <w:jc w:val="center"/>
              <w:rPr>
                <w:rFonts w:ascii="仿宋" w:eastAsia="仿宋" w:hAnsi="仿宋" w:cs="仿宋"/>
                <w:sz w:val="24"/>
                <w:lang w:val="zh-CN" w:eastAsia="zh-CN" w:bidi="zh-CN"/>
              </w:rPr>
            </w:pPr>
            <w:r w:rsidRPr="00BA6087">
              <w:rPr>
                <w:rFonts w:ascii="仿宋" w:eastAsia="仿宋" w:hAnsi="仿宋" w:cs="仿宋"/>
                <w:sz w:val="24"/>
                <w:lang w:val="zh-CN" w:eastAsia="zh-CN" w:bidi="zh-CN"/>
              </w:rPr>
              <w:t>2021</w:t>
            </w:r>
            <w:r w:rsidRPr="00BA6087">
              <w:rPr>
                <w:rFonts w:ascii="仿宋" w:eastAsia="仿宋" w:hAnsi="仿宋" w:cs="仿宋" w:hint="eastAsia"/>
                <w:sz w:val="24"/>
                <w:lang w:val="zh-CN" w:eastAsia="zh-CN" w:bidi="zh-CN"/>
              </w:rPr>
              <w:t>年8月31日以后视同</w:t>
            </w:r>
          </w:p>
          <w:p w:rsidR="00FC2060" w:rsidRPr="00BA6087" w:rsidRDefault="00FC2060" w:rsidP="006A7D92">
            <w:pPr>
              <w:snapToGrid w:val="0"/>
              <w:spacing w:afterLines="50" w:after="120" w:line="360" w:lineRule="auto"/>
              <w:ind w:left="120" w:right="109"/>
              <w:jc w:val="center"/>
              <w:rPr>
                <w:rFonts w:ascii="仿宋" w:eastAsia="仿宋" w:hAnsi="仿宋" w:cs="仿宋"/>
                <w:sz w:val="24"/>
                <w:lang w:val="zh-CN" w:eastAsia="zh-CN" w:bidi="zh-CN"/>
              </w:rPr>
            </w:pPr>
            <w:r w:rsidRPr="00BA6087">
              <w:rPr>
                <w:rFonts w:ascii="仿宋" w:eastAsia="仿宋" w:hAnsi="仿宋" w:cs="仿宋" w:hint="eastAsia"/>
                <w:sz w:val="24"/>
                <w:lang w:val="zh-CN" w:eastAsia="zh-CN" w:bidi="zh-CN"/>
              </w:rPr>
              <w:t>现场注册</w:t>
            </w:r>
          </w:p>
        </w:tc>
        <w:tc>
          <w:tcPr>
            <w:tcW w:w="1583" w:type="dxa"/>
            <w:tcBorders>
              <w:top w:val="single" w:sz="4" w:space="0" w:color="000000"/>
              <w:left w:val="single" w:sz="4" w:space="0" w:color="000000"/>
              <w:bottom w:val="single" w:sz="4" w:space="0" w:color="000000"/>
              <w:right w:val="single" w:sz="4" w:space="0" w:color="000000"/>
            </w:tcBorders>
          </w:tcPr>
          <w:p w:rsidR="00FC2060" w:rsidRPr="00874037" w:rsidRDefault="00FC2060" w:rsidP="006A7D92">
            <w:pPr>
              <w:snapToGrid w:val="0"/>
              <w:spacing w:afterLines="50" w:after="120" w:line="360" w:lineRule="auto"/>
              <w:rPr>
                <w:rFonts w:ascii="仿宋" w:eastAsia="仿宋" w:hAnsi="仿宋" w:cs="仿宋"/>
                <w:b/>
                <w:sz w:val="24"/>
                <w:lang w:val="zh-CN" w:eastAsia="zh-CN" w:bidi="zh-CN"/>
              </w:rPr>
            </w:pPr>
          </w:p>
          <w:p w:rsidR="00FC2060" w:rsidRPr="00874037" w:rsidRDefault="00FC2060" w:rsidP="006A7D92">
            <w:pPr>
              <w:snapToGrid w:val="0"/>
              <w:spacing w:afterLines="50" w:after="120" w:line="360" w:lineRule="auto"/>
              <w:ind w:right="352"/>
              <w:jc w:val="right"/>
              <w:rPr>
                <w:rFonts w:ascii="仿宋" w:eastAsia="仿宋" w:hAnsi="仿宋" w:cs="仿宋"/>
                <w:b/>
                <w:sz w:val="24"/>
                <w:lang w:val="zh-CN" w:eastAsia="zh-CN" w:bidi="zh-CN"/>
              </w:rPr>
            </w:pPr>
            <w:r w:rsidRPr="00874037">
              <w:rPr>
                <w:rFonts w:ascii="仿宋" w:eastAsia="仿宋" w:hAnsi="仿宋" w:cs="仿宋"/>
                <w:b/>
                <w:w w:val="95"/>
                <w:sz w:val="24"/>
                <w:lang w:val="zh-CN" w:eastAsia="zh-CN" w:bidi="zh-CN"/>
              </w:rPr>
              <w:t>1400.00</w:t>
            </w:r>
          </w:p>
        </w:tc>
        <w:tc>
          <w:tcPr>
            <w:tcW w:w="1586" w:type="dxa"/>
            <w:tcBorders>
              <w:top w:val="single" w:sz="4" w:space="0" w:color="000000"/>
              <w:left w:val="single" w:sz="4" w:space="0" w:color="000000"/>
              <w:bottom w:val="single" w:sz="4" w:space="0" w:color="000000"/>
            </w:tcBorders>
          </w:tcPr>
          <w:p w:rsidR="00FC2060" w:rsidRPr="00874037" w:rsidRDefault="00FC2060" w:rsidP="006A7D92">
            <w:pPr>
              <w:snapToGrid w:val="0"/>
              <w:spacing w:afterLines="50" w:after="120" w:line="360" w:lineRule="auto"/>
              <w:rPr>
                <w:rFonts w:ascii="仿宋" w:eastAsia="仿宋" w:hAnsi="仿宋" w:cs="仿宋"/>
                <w:b/>
                <w:sz w:val="24"/>
                <w:lang w:val="zh-CN" w:eastAsia="zh-CN" w:bidi="zh-CN"/>
              </w:rPr>
            </w:pPr>
          </w:p>
          <w:p w:rsidR="00FC2060" w:rsidRPr="00874037" w:rsidRDefault="00FC2060" w:rsidP="006A7D92">
            <w:pPr>
              <w:snapToGrid w:val="0"/>
              <w:spacing w:afterLines="50" w:after="120" w:line="360" w:lineRule="auto"/>
              <w:ind w:left="171" w:right="156"/>
              <w:jc w:val="center"/>
              <w:rPr>
                <w:rFonts w:ascii="仿宋" w:eastAsia="仿宋" w:hAnsi="仿宋" w:cs="仿宋"/>
                <w:b/>
                <w:sz w:val="24"/>
                <w:lang w:val="zh-CN" w:eastAsia="zh-CN" w:bidi="zh-CN"/>
              </w:rPr>
            </w:pPr>
            <w:r w:rsidRPr="00874037">
              <w:rPr>
                <w:rFonts w:ascii="仿宋" w:eastAsia="仿宋" w:hAnsi="仿宋" w:cs="仿宋"/>
                <w:b/>
                <w:sz w:val="24"/>
                <w:lang w:val="zh-CN" w:eastAsia="zh-CN" w:bidi="zh-CN"/>
              </w:rPr>
              <w:t>1200.00</w:t>
            </w:r>
          </w:p>
        </w:tc>
        <w:tc>
          <w:tcPr>
            <w:tcW w:w="1585" w:type="dxa"/>
          </w:tcPr>
          <w:p w:rsidR="00FC2060" w:rsidRPr="00874037" w:rsidRDefault="00FC2060" w:rsidP="006A7D92">
            <w:pPr>
              <w:snapToGrid w:val="0"/>
              <w:spacing w:afterLines="50" w:after="120" w:line="360" w:lineRule="auto"/>
              <w:rPr>
                <w:rFonts w:ascii="仿宋" w:eastAsia="仿宋" w:hAnsi="仿宋" w:cs="仿宋"/>
                <w:b/>
                <w:sz w:val="24"/>
                <w:lang w:val="zh-CN" w:eastAsia="zh-CN" w:bidi="zh-CN"/>
              </w:rPr>
            </w:pPr>
          </w:p>
          <w:p w:rsidR="00FC2060" w:rsidRPr="00874037" w:rsidRDefault="00FC2060" w:rsidP="006A7D92">
            <w:pPr>
              <w:snapToGrid w:val="0"/>
              <w:spacing w:afterLines="50" w:after="120" w:line="360" w:lineRule="auto"/>
              <w:ind w:left="166" w:right="157"/>
              <w:jc w:val="center"/>
              <w:rPr>
                <w:rFonts w:ascii="仿宋" w:eastAsia="仿宋" w:hAnsi="仿宋" w:cs="仿宋"/>
                <w:b/>
                <w:sz w:val="24"/>
                <w:lang w:val="zh-CN" w:eastAsia="zh-CN" w:bidi="zh-CN"/>
              </w:rPr>
            </w:pPr>
            <w:r w:rsidRPr="00874037">
              <w:rPr>
                <w:rFonts w:ascii="仿宋" w:eastAsia="仿宋" w:hAnsi="仿宋" w:cs="仿宋"/>
                <w:b/>
                <w:sz w:val="24"/>
                <w:lang w:val="zh-CN" w:eastAsia="zh-CN" w:bidi="zh-CN"/>
              </w:rPr>
              <w:t>1000.00</w:t>
            </w:r>
          </w:p>
        </w:tc>
      </w:tr>
    </w:tbl>
    <w:p w:rsidR="00FC2060" w:rsidRPr="00874037" w:rsidRDefault="00FC2060" w:rsidP="00FC2060">
      <w:pPr>
        <w:snapToGrid w:val="0"/>
        <w:spacing w:afterLines="50" w:after="120" w:line="360" w:lineRule="auto"/>
        <w:rPr>
          <w:rFonts w:ascii="仿宋" w:eastAsia="仿宋" w:hAnsi="仿宋" w:cs="仿宋"/>
          <w:b/>
          <w:sz w:val="28"/>
          <w:szCs w:val="28"/>
          <w:lang w:val="zh-CN" w:eastAsia="zh-CN" w:bidi="zh-CN"/>
        </w:rPr>
      </w:pPr>
    </w:p>
    <w:p w:rsidR="00FC2060" w:rsidRDefault="00FC2060" w:rsidP="00FC2060">
      <w:pPr>
        <w:snapToGrid w:val="0"/>
        <w:spacing w:afterLines="50" w:after="120" w:line="360" w:lineRule="auto"/>
        <w:ind w:firstLineChars="300" w:firstLine="723"/>
        <w:rPr>
          <w:rFonts w:ascii="仿宋" w:eastAsia="仿宋" w:hAnsi="仿宋" w:cs="仿宋"/>
          <w:b/>
          <w:sz w:val="24"/>
          <w:lang w:val="zh-CN" w:eastAsia="zh-CN" w:bidi="zh-CN"/>
        </w:rPr>
      </w:pPr>
      <w:r w:rsidRPr="00874037">
        <w:rPr>
          <w:rFonts w:ascii="仿宋" w:eastAsia="仿宋" w:hAnsi="仿宋" w:cs="仿宋"/>
          <w:b/>
          <w:sz w:val="24"/>
          <w:lang w:val="zh-CN" w:eastAsia="zh-CN" w:bidi="zh-CN"/>
        </w:rPr>
        <w:t>（二）交费方式</w:t>
      </w:r>
    </w:p>
    <w:p w:rsidR="00FC2060" w:rsidRPr="00874037" w:rsidRDefault="00FC2060" w:rsidP="00FC2060">
      <w:pPr>
        <w:snapToGrid w:val="0"/>
        <w:spacing w:afterLines="50" w:after="120" w:line="360" w:lineRule="auto"/>
        <w:ind w:firstLineChars="300" w:firstLine="723"/>
        <w:rPr>
          <w:rFonts w:ascii="仿宋" w:eastAsia="仿宋" w:hAnsi="仿宋" w:cs="仿宋"/>
          <w:b/>
          <w:sz w:val="24"/>
          <w:lang w:val="zh-CN" w:eastAsia="zh-CN" w:bidi="zh-CN"/>
        </w:rPr>
      </w:pPr>
      <w:r w:rsidRPr="00874037">
        <w:rPr>
          <w:rFonts w:ascii="仿宋" w:eastAsia="仿宋" w:hAnsi="仿宋" w:cs="仿宋"/>
          <w:b/>
          <w:sz w:val="24"/>
          <w:lang w:val="zh-CN" w:eastAsia="zh-CN" w:bidi="zh-CN"/>
        </w:rPr>
        <w:t>1、提前注册</w:t>
      </w:r>
    </w:p>
    <w:p w:rsidR="00FC2060" w:rsidRPr="00525F31" w:rsidRDefault="00FC2060" w:rsidP="00FC2060">
      <w:pPr>
        <w:snapToGrid w:val="0"/>
        <w:spacing w:afterLines="50" w:after="120" w:line="360" w:lineRule="auto"/>
        <w:ind w:leftChars="233" w:left="513" w:rightChars="186" w:right="409" w:firstLineChars="200" w:firstLine="482"/>
        <w:jc w:val="both"/>
        <w:rPr>
          <w:sz w:val="24"/>
          <w:szCs w:val="24"/>
          <w:lang w:eastAsia="zh-CN"/>
        </w:rPr>
      </w:pPr>
      <w:r w:rsidRPr="00874037">
        <w:rPr>
          <w:rFonts w:ascii="仿宋" w:eastAsia="仿宋" w:hAnsi="仿宋" w:cs="仿宋"/>
          <w:b/>
          <w:sz w:val="24"/>
          <w:lang w:val="zh-CN" w:eastAsia="zh-CN" w:bidi="zh-CN"/>
        </w:rPr>
        <w:t>微信</w:t>
      </w:r>
      <w:r w:rsidRPr="00874037">
        <w:rPr>
          <w:rFonts w:ascii="仿宋" w:eastAsia="仿宋" w:hAnsi="仿宋" w:cs="仿宋"/>
          <w:b/>
          <w:sz w:val="24"/>
          <w:lang w:eastAsia="zh-CN" w:bidi="zh-CN"/>
        </w:rPr>
        <w:t>（</w:t>
      </w:r>
      <w:r w:rsidRPr="00874037">
        <w:rPr>
          <w:rFonts w:ascii="仿宋" w:eastAsia="仿宋" w:hAnsi="仿宋" w:cs="仿宋"/>
          <w:b/>
          <w:sz w:val="24"/>
          <w:lang w:val="zh-CN" w:eastAsia="zh-CN" w:bidi="zh-CN"/>
        </w:rPr>
        <w:t>推荐</w:t>
      </w:r>
      <w:r w:rsidRPr="00874037">
        <w:rPr>
          <w:rFonts w:ascii="仿宋" w:eastAsia="仿宋" w:hAnsi="仿宋" w:cs="仿宋"/>
          <w:b/>
          <w:sz w:val="24"/>
          <w:lang w:eastAsia="zh-CN" w:bidi="zh-CN"/>
        </w:rPr>
        <w:t>）</w:t>
      </w:r>
      <w:r w:rsidRPr="00874037">
        <w:rPr>
          <w:rFonts w:ascii="仿宋" w:eastAsia="仿宋" w:hAnsi="仿宋" w:cs="仿宋"/>
          <w:b/>
          <w:spacing w:val="2"/>
          <w:w w:val="99"/>
          <w:sz w:val="28"/>
          <w:szCs w:val="28"/>
          <w:lang w:eastAsia="zh-CN" w:bidi="zh-CN"/>
        </w:rPr>
        <w:t>：</w:t>
      </w:r>
      <w:r w:rsidRPr="00874037">
        <w:rPr>
          <w:sz w:val="24"/>
          <w:szCs w:val="24"/>
          <w:lang w:eastAsia="zh-CN"/>
        </w:rPr>
        <w:t>本次会议可微信报名及交费，请关注微信“中华口腔医学会”公众号，</w:t>
      </w:r>
      <w:r w:rsidRPr="00874037">
        <w:rPr>
          <w:sz w:val="24"/>
          <w:szCs w:val="24"/>
          <w:lang w:eastAsia="zh-CN"/>
        </w:rPr>
        <w:lastRenderedPageBreak/>
        <w:t>无论是否会员，进入公众号的“会员天地”，再进入“学术会议报名”，点击出现的链接（https://mp.cndent.com/checkme），填写学术会议注册信息提交报名。如参会人员需要使用公务卡交费，可先将公务卡绑定到微信上，再按上述“微信交费报名”步骤操作即可（特别提醒：执行交费时务必手动选择公务卡）。</w:t>
      </w:r>
    </w:p>
    <w:p w:rsidR="00FC2060" w:rsidRPr="00525F31" w:rsidRDefault="00FC2060" w:rsidP="00FC2060">
      <w:pPr>
        <w:snapToGrid w:val="0"/>
        <w:spacing w:afterLines="50" w:after="120" w:line="360" w:lineRule="auto"/>
        <w:ind w:firstLineChars="300" w:firstLine="723"/>
        <w:rPr>
          <w:sz w:val="24"/>
          <w:szCs w:val="24"/>
          <w:lang w:eastAsia="zh-CN"/>
        </w:rPr>
      </w:pPr>
      <w:r w:rsidRPr="00874037">
        <w:rPr>
          <w:rFonts w:hAnsi="仿宋" w:cs="仿宋" w:hint="eastAsia"/>
          <w:b/>
          <w:sz w:val="24"/>
          <w:lang w:val="zh-CN" w:eastAsia="zh-CN" w:bidi="zh-CN"/>
        </w:rPr>
        <w:t>注：</w:t>
      </w:r>
      <w:r>
        <w:rPr>
          <w:rFonts w:hAnsi="仿宋" w:cs="仿宋" w:hint="eastAsia"/>
          <w:b/>
          <w:sz w:val="24"/>
          <w:lang w:val="zh-CN" w:eastAsia="zh-CN" w:bidi="zh-CN"/>
        </w:rPr>
        <w:t>首次</w:t>
      </w:r>
      <w:r w:rsidRPr="00874037">
        <w:rPr>
          <w:rFonts w:hAnsi="仿宋" w:cs="仿宋" w:hint="eastAsia"/>
          <w:b/>
          <w:sz w:val="24"/>
          <w:lang w:val="zh-CN" w:eastAsia="zh-CN" w:bidi="zh-CN"/>
        </w:rPr>
        <w:t>关注中华口腔医学会的，需先完成个人信息注册，再进行会议注册报名</w:t>
      </w:r>
      <w:r w:rsidRPr="00874037">
        <w:rPr>
          <w:sz w:val="24"/>
          <w:szCs w:val="24"/>
          <w:lang w:eastAsia="zh-CN"/>
        </w:rPr>
        <w:t>。</w:t>
      </w:r>
    </w:p>
    <w:p w:rsidR="00FC2060" w:rsidRPr="00525F31" w:rsidRDefault="00FC2060" w:rsidP="00FC2060">
      <w:pPr>
        <w:snapToGrid w:val="0"/>
        <w:spacing w:afterLines="100" w:after="240" w:line="360" w:lineRule="auto"/>
        <w:ind w:firstLineChars="300" w:firstLine="723"/>
        <w:rPr>
          <w:sz w:val="24"/>
          <w:szCs w:val="24"/>
          <w:lang w:eastAsia="zh-CN"/>
        </w:rPr>
      </w:pPr>
      <w:r w:rsidRPr="00874037">
        <w:rPr>
          <w:rFonts w:ascii="仿宋" w:eastAsia="仿宋" w:hAnsi="仿宋" w:cs="仿宋"/>
          <w:b/>
          <w:sz w:val="24"/>
          <w:lang w:val="zh-CN" w:eastAsia="zh-CN" w:bidi="zh-CN"/>
        </w:rPr>
        <w:t>2、现场注册：</w:t>
      </w:r>
      <w:r w:rsidRPr="00874037">
        <w:rPr>
          <w:sz w:val="24"/>
          <w:szCs w:val="24"/>
          <w:lang w:eastAsia="zh-CN"/>
        </w:rPr>
        <w:t>微信支付</w:t>
      </w:r>
      <w:r>
        <w:rPr>
          <w:rFonts w:hint="eastAsia"/>
          <w:sz w:val="24"/>
          <w:szCs w:val="24"/>
          <w:lang w:eastAsia="zh-CN"/>
        </w:rPr>
        <w:t>、支付宝、刷卡（银联卡、公务卡）</w:t>
      </w:r>
    </w:p>
    <w:p w:rsidR="00FC2060" w:rsidRPr="00E4055C" w:rsidRDefault="00FC2060" w:rsidP="00FC2060">
      <w:pPr>
        <w:snapToGrid w:val="0"/>
        <w:spacing w:afterLines="50" w:after="120" w:line="360" w:lineRule="auto"/>
        <w:ind w:left="845"/>
        <w:rPr>
          <w:rFonts w:ascii="仿宋" w:eastAsia="仿宋" w:hAnsi="仿宋" w:cs="仿宋"/>
          <w:b/>
          <w:sz w:val="24"/>
          <w:lang w:val="zh-CN" w:eastAsia="zh-CN" w:bidi="zh-CN"/>
        </w:rPr>
      </w:pPr>
      <w:r w:rsidRPr="00E4055C">
        <w:rPr>
          <w:rFonts w:ascii="仿宋" w:eastAsia="仿宋" w:hAnsi="仿宋" w:cs="仿宋"/>
          <w:b/>
          <w:sz w:val="24"/>
          <w:lang w:val="zh-CN" w:eastAsia="zh-CN" w:bidi="zh-CN"/>
        </w:rPr>
        <w:t>（三）交费须知</w:t>
      </w:r>
    </w:p>
    <w:p w:rsidR="00FC2060" w:rsidRPr="00E01FC0" w:rsidRDefault="00FC2060" w:rsidP="00FC2060">
      <w:pPr>
        <w:snapToGrid w:val="0"/>
        <w:spacing w:afterLines="50" w:after="120" w:line="360" w:lineRule="auto"/>
        <w:ind w:leftChars="233" w:left="513" w:rightChars="186" w:right="409" w:firstLine="600"/>
        <w:jc w:val="both"/>
        <w:rPr>
          <w:sz w:val="24"/>
          <w:szCs w:val="24"/>
          <w:lang w:eastAsia="zh-CN"/>
        </w:rPr>
      </w:pPr>
      <w:r>
        <w:rPr>
          <w:sz w:val="24"/>
          <w:szCs w:val="24"/>
          <w:lang w:eastAsia="zh-CN"/>
        </w:rPr>
        <w:t>1</w:t>
      </w:r>
      <w:r w:rsidRPr="00E01FC0">
        <w:rPr>
          <w:sz w:val="24"/>
          <w:szCs w:val="24"/>
          <w:lang w:eastAsia="zh-CN"/>
        </w:rPr>
        <w:t>、</w:t>
      </w:r>
      <w:r w:rsidRPr="000925A9">
        <w:rPr>
          <w:sz w:val="24"/>
          <w:szCs w:val="24"/>
          <w:lang w:eastAsia="zh-CN"/>
        </w:rPr>
        <w:t>注册费发票为电子发票，由中华口腔医学会提供，会后10个工作日内发至预留邮箱，请准确提供接收邮箱、发票抬头、税号等信息，发票开出后恕不修改及重开；</w:t>
      </w:r>
    </w:p>
    <w:p w:rsidR="00FC2060" w:rsidRPr="00E01FC0" w:rsidRDefault="00FC2060" w:rsidP="00FC2060">
      <w:pPr>
        <w:snapToGrid w:val="0"/>
        <w:spacing w:afterLines="100" w:after="240" w:line="360" w:lineRule="auto"/>
        <w:ind w:leftChars="233" w:left="513" w:rightChars="186" w:right="409" w:firstLine="601"/>
        <w:jc w:val="both"/>
        <w:rPr>
          <w:sz w:val="24"/>
          <w:szCs w:val="24"/>
          <w:lang w:eastAsia="zh-CN"/>
        </w:rPr>
      </w:pPr>
      <w:r>
        <w:rPr>
          <w:sz w:val="24"/>
          <w:szCs w:val="24"/>
          <w:lang w:eastAsia="zh-CN"/>
        </w:rPr>
        <w:t>2</w:t>
      </w:r>
      <w:r w:rsidRPr="00E01FC0">
        <w:rPr>
          <w:sz w:val="24"/>
          <w:szCs w:val="24"/>
          <w:lang w:eastAsia="zh-CN"/>
        </w:rPr>
        <w:t>、取消参会及退费说明：口腔医学科研管理分会于会议两周前（2021年10月14日），将审核通过的退费申请汇总后报学会财务部统一办理，逾期不予受理。</w:t>
      </w:r>
    </w:p>
    <w:p w:rsidR="00FC2060" w:rsidRPr="00E4055C" w:rsidRDefault="00FC2060" w:rsidP="00FC2060">
      <w:pPr>
        <w:pStyle w:val="a3"/>
        <w:snapToGrid w:val="0"/>
        <w:spacing w:afterLines="50" w:after="120" w:line="360" w:lineRule="auto"/>
        <w:ind w:right="349"/>
        <w:jc w:val="both"/>
        <w:rPr>
          <w:lang w:eastAsia="zh-CN"/>
        </w:rPr>
      </w:pPr>
      <w:r w:rsidRPr="00E4055C">
        <w:rPr>
          <w:rFonts w:hint="eastAsia"/>
          <w:b/>
          <w:lang w:eastAsia="zh-CN"/>
        </w:rPr>
        <w:t>九、住宿</w:t>
      </w:r>
    </w:p>
    <w:p w:rsidR="00FC2060" w:rsidRDefault="00FC2060" w:rsidP="00FC2060">
      <w:pPr>
        <w:snapToGrid w:val="0"/>
        <w:spacing w:afterLines="50" w:after="120" w:line="360" w:lineRule="auto"/>
        <w:ind w:rightChars="186" w:right="409" w:firstLineChars="400" w:firstLine="960"/>
        <w:jc w:val="both"/>
        <w:rPr>
          <w:sz w:val="24"/>
          <w:szCs w:val="24"/>
          <w:lang w:eastAsia="zh-CN"/>
        </w:rPr>
      </w:pPr>
      <w:r w:rsidRPr="00752476">
        <w:rPr>
          <w:sz w:val="24"/>
          <w:szCs w:val="24"/>
          <w:lang w:eastAsia="zh-CN"/>
        </w:rPr>
        <w:t>按惯例，参会人员请直接</w:t>
      </w:r>
      <w:r>
        <w:rPr>
          <w:rFonts w:hint="eastAsia"/>
          <w:sz w:val="24"/>
          <w:szCs w:val="24"/>
          <w:lang w:eastAsia="zh-CN"/>
        </w:rPr>
        <w:t>联系酒店销售人员</w:t>
      </w:r>
      <w:r w:rsidRPr="00752476">
        <w:rPr>
          <w:sz w:val="24"/>
          <w:szCs w:val="24"/>
          <w:lang w:eastAsia="zh-CN"/>
        </w:rPr>
        <w:t>，享受协议价</w:t>
      </w:r>
      <w:r>
        <w:rPr>
          <w:rFonts w:hint="eastAsia"/>
          <w:sz w:val="24"/>
          <w:szCs w:val="24"/>
          <w:lang w:eastAsia="zh-CN"/>
        </w:rPr>
        <w:t>。</w:t>
      </w:r>
    </w:p>
    <w:p w:rsidR="00FC2060" w:rsidRDefault="00FC2060" w:rsidP="00FC2060">
      <w:pPr>
        <w:snapToGrid w:val="0"/>
        <w:spacing w:afterLines="50" w:after="120" w:line="360" w:lineRule="auto"/>
        <w:ind w:rightChars="186" w:right="409" w:firstLineChars="400" w:firstLine="960"/>
        <w:jc w:val="both"/>
        <w:rPr>
          <w:sz w:val="24"/>
          <w:szCs w:val="24"/>
          <w:lang w:eastAsia="zh-CN"/>
        </w:rPr>
      </w:pPr>
    </w:p>
    <w:p w:rsidR="00FC2060" w:rsidRDefault="00FC2060" w:rsidP="00FC2060">
      <w:pPr>
        <w:pStyle w:val="a4"/>
        <w:numPr>
          <w:ilvl w:val="0"/>
          <w:numId w:val="4"/>
        </w:numPr>
        <w:snapToGrid w:val="0"/>
        <w:spacing w:before="160" w:afterLines="50" w:after="120" w:line="360" w:lineRule="auto"/>
        <w:ind w:rightChars="186" w:right="409"/>
        <w:jc w:val="both"/>
        <w:rPr>
          <w:b/>
          <w:sz w:val="24"/>
          <w:szCs w:val="24"/>
          <w:lang w:eastAsia="zh-CN"/>
        </w:rPr>
      </w:pPr>
      <w:r w:rsidRPr="008D19E6">
        <w:rPr>
          <w:rFonts w:hint="eastAsia"/>
          <w:b/>
          <w:sz w:val="24"/>
          <w:szCs w:val="24"/>
          <w:lang w:eastAsia="zh-CN"/>
        </w:rPr>
        <w:t>会议</w:t>
      </w:r>
      <w:r w:rsidRPr="008D19E6">
        <w:rPr>
          <w:b/>
          <w:sz w:val="24"/>
          <w:szCs w:val="24"/>
          <w:lang w:eastAsia="zh-CN"/>
        </w:rPr>
        <w:t>酒店信息：</w:t>
      </w:r>
    </w:p>
    <w:p w:rsidR="00FC2060" w:rsidRPr="008D19E6" w:rsidRDefault="00FC2060" w:rsidP="00FC2060">
      <w:pPr>
        <w:pStyle w:val="a4"/>
        <w:snapToGrid w:val="0"/>
        <w:spacing w:afterLines="50" w:after="120" w:line="360" w:lineRule="auto"/>
        <w:ind w:left="842" w:rightChars="186" w:right="409" w:firstLine="0"/>
        <w:jc w:val="both"/>
        <w:rPr>
          <w:b/>
          <w:sz w:val="24"/>
          <w:szCs w:val="24"/>
          <w:lang w:eastAsia="zh-CN"/>
        </w:rPr>
      </w:pPr>
    </w:p>
    <w:p w:rsidR="00FC2060" w:rsidRPr="005F2455" w:rsidRDefault="00FC2060" w:rsidP="00FC2060">
      <w:pPr>
        <w:snapToGrid w:val="0"/>
        <w:spacing w:afterLines="50" w:after="120" w:line="360" w:lineRule="auto"/>
        <w:ind w:rightChars="186" w:right="409" w:firstLineChars="400" w:firstLine="880"/>
        <w:jc w:val="both"/>
        <w:rPr>
          <w:b/>
          <w:sz w:val="24"/>
          <w:szCs w:val="24"/>
          <w:lang w:eastAsia="zh-CN"/>
        </w:rPr>
      </w:pPr>
      <w:r>
        <w:rPr>
          <w:noProof/>
          <w:lang w:eastAsia="zh-CN"/>
        </w:rPr>
        <w:drawing>
          <wp:inline distT="0" distB="0" distL="0" distR="0" wp14:anchorId="41B7B8F1" wp14:editId="403ECE6B">
            <wp:extent cx="5269133" cy="3474115"/>
            <wp:effectExtent l="0" t="0" r="8255" b="0"/>
            <wp:docPr id="5" name="图片 5" descr="C:\Users\admin\AppData\Local\Temp\企业微信截图_162337983211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Temp\企业微信截图_1623379832116.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9133" cy="3474115"/>
                    </a:xfrm>
                    <a:prstGeom prst="rect">
                      <a:avLst/>
                    </a:prstGeom>
                    <a:noFill/>
                    <a:ln>
                      <a:noFill/>
                    </a:ln>
                  </pic:spPr>
                </pic:pic>
              </a:graphicData>
            </a:graphic>
          </wp:inline>
        </w:drawing>
      </w:r>
    </w:p>
    <w:p w:rsidR="00FC2060" w:rsidRDefault="00FC2060" w:rsidP="00FC2060">
      <w:pPr>
        <w:snapToGrid w:val="0"/>
        <w:spacing w:afterLines="50" w:after="120" w:line="360" w:lineRule="auto"/>
        <w:ind w:rightChars="186" w:right="409" w:firstLineChars="400" w:firstLine="960"/>
        <w:jc w:val="both"/>
        <w:rPr>
          <w:sz w:val="24"/>
          <w:szCs w:val="24"/>
          <w:lang w:eastAsia="zh-CN"/>
        </w:rPr>
      </w:pPr>
      <w:r w:rsidRPr="00752476">
        <w:rPr>
          <w:rFonts w:hint="eastAsia"/>
          <w:sz w:val="24"/>
          <w:szCs w:val="24"/>
          <w:lang w:eastAsia="zh-CN"/>
        </w:rPr>
        <w:t>杭州瑞立江河汇酒店</w:t>
      </w:r>
      <w:r w:rsidRPr="00752476">
        <w:rPr>
          <w:sz w:val="24"/>
          <w:szCs w:val="24"/>
          <w:lang w:eastAsia="zh-CN"/>
        </w:rPr>
        <w:t>（会议酒店），地址：</w:t>
      </w:r>
      <w:r w:rsidRPr="00752476">
        <w:rPr>
          <w:rFonts w:hint="eastAsia"/>
          <w:sz w:val="24"/>
          <w:szCs w:val="24"/>
          <w:lang w:eastAsia="zh-CN"/>
        </w:rPr>
        <w:t>浙江省杭州市之江路</w:t>
      </w:r>
      <w:r w:rsidRPr="00752476">
        <w:rPr>
          <w:sz w:val="24"/>
          <w:szCs w:val="24"/>
          <w:lang w:eastAsia="zh-CN"/>
        </w:rPr>
        <w:t>1299号</w:t>
      </w:r>
      <w:r>
        <w:rPr>
          <w:rFonts w:hint="eastAsia"/>
          <w:sz w:val="24"/>
          <w:szCs w:val="24"/>
          <w:lang w:eastAsia="zh-CN"/>
        </w:rPr>
        <w:t>。</w:t>
      </w:r>
    </w:p>
    <w:p w:rsidR="00FC2060" w:rsidRPr="00532247" w:rsidRDefault="00FC2060" w:rsidP="00FC2060">
      <w:pPr>
        <w:snapToGrid w:val="0"/>
        <w:spacing w:afterLines="50" w:after="120" w:line="360" w:lineRule="auto"/>
        <w:ind w:leftChars="200" w:left="440" w:rightChars="186" w:right="409" w:firstLineChars="200" w:firstLine="480"/>
        <w:jc w:val="both"/>
        <w:rPr>
          <w:sz w:val="24"/>
          <w:szCs w:val="24"/>
          <w:lang w:eastAsia="zh-CN"/>
        </w:rPr>
      </w:pPr>
      <w:r w:rsidRPr="00532247">
        <w:rPr>
          <w:sz w:val="24"/>
          <w:szCs w:val="24"/>
          <w:lang w:eastAsia="zh-CN"/>
        </w:rPr>
        <w:lastRenderedPageBreak/>
        <w:t>价格：</w:t>
      </w:r>
      <w:bookmarkStart w:id="5" w:name="OLE_LINK1"/>
      <w:bookmarkStart w:id="6" w:name="OLE_LINK2"/>
      <w:r w:rsidRPr="00532247">
        <w:rPr>
          <w:sz w:val="24"/>
          <w:szCs w:val="24"/>
          <w:lang w:eastAsia="zh-CN"/>
        </w:rPr>
        <w:t>480元/晚。（含早</w:t>
      </w:r>
      <w:r w:rsidRPr="00532247">
        <w:rPr>
          <w:rFonts w:hint="eastAsia"/>
          <w:sz w:val="24"/>
          <w:szCs w:val="24"/>
          <w:lang w:eastAsia="zh-CN"/>
        </w:rPr>
        <w:t>江景</w:t>
      </w:r>
      <w:bookmarkStart w:id="7" w:name="OLE_LINK3"/>
      <w:bookmarkStart w:id="8" w:name="OLE_LINK4"/>
      <w:r>
        <w:rPr>
          <w:rFonts w:hint="eastAsia"/>
          <w:sz w:val="24"/>
          <w:szCs w:val="24"/>
          <w:lang w:eastAsia="zh-CN"/>
        </w:rPr>
        <w:t>大床/标间</w:t>
      </w:r>
      <w:bookmarkEnd w:id="7"/>
      <w:bookmarkEnd w:id="8"/>
      <w:r w:rsidRPr="00532247">
        <w:rPr>
          <w:sz w:val="24"/>
          <w:szCs w:val="24"/>
          <w:lang w:eastAsia="zh-CN"/>
        </w:rPr>
        <w:t>，大会推荐酒店，</w:t>
      </w:r>
      <w:r w:rsidRPr="00532247">
        <w:rPr>
          <w:rFonts w:hint="eastAsia"/>
          <w:sz w:val="24"/>
          <w:szCs w:val="24"/>
          <w:lang w:eastAsia="zh-CN"/>
        </w:rPr>
        <w:t>必须刷公务卡，</w:t>
      </w:r>
      <w:r w:rsidRPr="00532247">
        <w:rPr>
          <w:sz w:val="24"/>
          <w:szCs w:val="24"/>
          <w:lang w:eastAsia="zh-CN"/>
        </w:rPr>
        <w:t>名额有限，订完即止）</w:t>
      </w:r>
      <w:bookmarkEnd w:id="5"/>
      <w:bookmarkEnd w:id="6"/>
    </w:p>
    <w:p w:rsidR="00FC2060" w:rsidRPr="00532247" w:rsidRDefault="00FC2060" w:rsidP="00FC2060">
      <w:pPr>
        <w:snapToGrid w:val="0"/>
        <w:spacing w:afterLines="50" w:after="120" w:line="360" w:lineRule="auto"/>
        <w:ind w:leftChars="200" w:left="440" w:rightChars="186" w:right="409" w:firstLineChars="200" w:firstLine="480"/>
        <w:jc w:val="both"/>
        <w:rPr>
          <w:sz w:val="24"/>
          <w:szCs w:val="24"/>
          <w:lang w:eastAsia="zh-CN"/>
        </w:rPr>
      </w:pPr>
      <w:r w:rsidRPr="00532247">
        <w:rPr>
          <w:rFonts w:hint="eastAsia"/>
          <w:sz w:val="24"/>
          <w:szCs w:val="24"/>
          <w:lang w:eastAsia="zh-CN"/>
        </w:rPr>
        <w:t>价格：</w:t>
      </w:r>
      <w:r w:rsidRPr="00532247">
        <w:rPr>
          <w:sz w:val="24"/>
          <w:szCs w:val="24"/>
          <w:lang w:eastAsia="zh-CN"/>
        </w:rPr>
        <w:t>398元/晚。（</w:t>
      </w:r>
      <w:r>
        <w:rPr>
          <w:sz w:val="24"/>
          <w:szCs w:val="24"/>
          <w:lang w:eastAsia="zh-CN"/>
        </w:rPr>
        <w:t>含早</w:t>
      </w:r>
      <w:r>
        <w:rPr>
          <w:rFonts w:hint="eastAsia"/>
          <w:sz w:val="24"/>
          <w:szCs w:val="24"/>
          <w:lang w:eastAsia="zh-CN"/>
        </w:rPr>
        <w:t>城景大床/标间</w:t>
      </w:r>
      <w:r w:rsidRPr="00752476">
        <w:rPr>
          <w:sz w:val="24"/>
          <w:szCs w:val="24"/>
          <w:lang w:eastAsia="zh-CN"/>
        </w:rPr>
        <w:t>，大会推荐酒店，</w:t>
      </w:r>
      <w:r>
        <w:rPr>
          <w:rFonts w:hint="eastAsia"/>
          <w:sz w:val="24"/>
          <w:szCs w:val="24"/>
          <w:lang w:eastAsia="zh-CN"/>
        </w:rPr>
        <w:t>必须刷公务卡，</w:t>
      </w:r>
      <w:r w:rsidRPr="00752476">
        <w:rPr>
          <w:sz w:val="24"/>
          <w:szCs w:val="24"/>
          <w:lang w:eastAsia="zh-CN"/>
        </w:rPr>
        <w:t>名额有限，订完即止）</w:t>
      </w:r>
    </w:p>
    <w:p w:rsidR="00FC2060" w:rsidRDefault="00FC2060" w:rsidP="00FC2060">
      <w:pPr>
        <w:snapToGrid w:val="0"/>
        <w:spacing w:afterLines="100" w:after="240" w:line="360" w:lineRule="auto"/>
        <w:ind w:rightChars="186" w:right="409" w:firstLineChars="400" w:firstLine="960"/>
        <w:jc w:val="both"/>
        <w:rPr>
          <w:sz w:val="24"/>
          <w:szCs w:val="24"/>
          <w:lang w:eastAsia="zh-CN"/>
        </w:rPr>
      </w:pPr>
      <w:r w:rsidRPr="002D11A2">
        <w:rPr>
          <w:sz w:val="24"/>
          <w:szCs w:val="24"/>
          <w:lang w:eastAsia="zh-CN"/>
        </w:rPr>
        <w:t>酒店</w:t>
      </w:r>
      <w:r w:rsidRPr="002D11A2">
        <w:rPr>
          <w:rFonts w:hint="eastAsia"/>
          <w:sz w:val="24"/>
          <w:szCs w:val="24"/>
          <w:lang w:eastAsia="zh-CN"/>
        </w:rPr>
        <w:t>预定联系人</w:t>
      </w:r>
      <w:r w:rsidRPr="002D11A2">
        <w:rPr>
          <w:sz w:val="24"/>
          <w:szCs w:val="24"/>
          <w:lang w:eastAsia="zh-CN"/>
        </w:rPr>
        <w:t>：王丽君</w:t>
      </w:r>
      <w:r>
        <w:rPr>
          <w:rFonts w:hint="eastAsia"/>
          <w:sz w:val="24"/>
          <w:szCs w:val="24"/>
          <w:lang w:eastAsia="zh-CN"/>
        </w:rPr>
        <w:t xml:space="preserve"> </w:t>
      </w:r>
      <w:r w:rsidRPr="002D11A2">
        <w:rPr>
          <w:sz w:val="24"/>
          <w:szCs w:val="24"/>
          <w:lang w:eastAsia="zh-CN"/>
        </w:rPr>
        <w:t>15168236</w:t>
      </w:r>
      <w:r w:rsidRPr="00532247">
        <w:rPr>
          <w:sz w:val="24"/>
          <w:szCs w:val="24"/>
          <w:lang w:eastAsia="zh-CN"/>
        </w:rPr>
        <w:t>597</w:t>
      </w:r>
    </w:p>
    <w:p w:rsidR="00FC2060" w:rsidRPr="00CB16F6" w:rsidRDefault="00FC2060" w:rsidP="00FC2060">
      <w:pPr>
        <w:snapToGrid w:val="0"/>
        <w:spacing w:afterLines="50" w:after="120" w:line="360" w:lineRule="auto"/>
        <w:ind w:rightChars="186" w:right="409" w:firstLineChars="200" w:firstLine="482"/>
        <w:jc w:val="both"/>
        <w:rPr>
          <w:b/>
          <w:sz w:val="24"/>
          <w:szCs w:val="24"/>
          <w:lang w:eastAsia="zh-CN"/>
        </w:rPr>
      </w:pPr>
      <w:r>
        <w:rPr>
          <w:rFonts w:hint="eastAsia"/>
          <w:b/>
          <w:sz w:val="24"/>
          <w:szCs w:val="24"/>
          <w:lang w:eastAsia="zh-CN"/>
        </w:rPr>
        <w:t>2</w:t>
      </w:r>
      <w:r>
        <w:rPr>
          <w:b/>
          <w:sz w:val="24"/>
          <w:szCs w:val="24"/>
          <w:lang w:eastAsia="zh-CN"/>
        </w:rPr>
        <w:t>.</w:t>
      </w:r>
      <w:r w:rsidRPr="00CB16F6">
        <w:rPr>
          <w:rFonts w:hint="eastAsia"/>
          <w:b/>
          <w:sz w:val="24"/>
          <w:szCs w:val="24"/>
          <w:lang w:eastAsia="zh-CN"/>
        </w:rPr>
        <w:t>周围推荐酒店</w:t>
      </w:r>
      <w:r>
        <w:rPr>
          <w:rFonts w:hint="eastAsia"/>
          <w:b/>
          <w:sz w:val="24"/>
          <w:szCs w:val="24"/>
          <w:lang w:eastAsia="zh-CN"/>
        </w:rPr>
        <w:t>：</w:t>
      </w:r>
    </w:p>
    <w:p w:rsidR="00FC2060" w:rsidRDefault="00FC2060" w:rsidP="00FC2060">
      <w:pPr>
        <w:snapToGrid w:val="0"/>
        <w:spacing w:afterLines="50" w:after="120" w:line="360" w:lineRule="auto"/>
        <w:ind w:rightChars="186" w:right="409" w:firstLineChars="400" w:firstLine="960"/>
        <w:jc w:val="both"/>
        <w:rPr>
          <w:sz w:val="24"/>
          <w:szCs w:val="24"/>
          <w:lang w:eastAsia="zh-CN"/>
        </w:rPr>
      </w:pPr>
      <w:r w:rsidRPr="00CB16F6">
        <w:rPr>
          <w:rFonts w:hint="eastAsia"/>
          <w:sz w:val="24"/>
          <w:szCs w:val="24"/>
          <w:lang w:eastAsia="zh-CN"/>
        </w:rPr>
        <w:t>如家精选酒店</w:t>
      </w:r>
      <w:r w:rsidRPr="00CB16F6">
        <w:rPr>
          <w:sz w:val="24"/>
          <w:szCs w:val="24"/>
          <w:lang w:eastAsia="zh-CN"/>
        </w:rPr>
        <w:t>(钱江世纪新城杭海路店</w:t>
      </w:r>
      <w:r>
        <w:rPr>
          <w:sz w:val="24"/>
          <w:szCs w:val="24"/>
          <w:lang w:eastAsia="zh-CN"/>
        </w:rPr>
        <w:t xml:space="preserve">)    </w:t>
      </w:r>
      <w:r>
        <w:rPr>
          <w:rFonts w:hint="eastAsia"/>
          <w:sz w:val="24"/>
          <w:szCs w:val="24"/>
          <w:lang w:eastAsia="zh-CN"/>
        </w:rPr>
        <w:t xml:space="preserve">约 </w:t>
      </w:r>
      <w:r>
        <w:rPr>
          <w:sz w:val="24"/>
          <w:szCs w:val="24"/>
          <w:lang w:eastAsia="zh-CN"/>
        </w:rPr>
        <w:t>292</w:t>
      </w:r>
      <w:r w:rsidRPr="00532247">
        <w:rPr>
          <w:sz w:val="24"/>
          <w:szCs w:val="24"/>
          <w:lang w:eastAsia="zh-CN"/>
        </w:rPr>
        <w:t>元/晚</w:t>
      </w:r>
      <w:r>
        <w:rPr>
          <w:sz w:val="24"/>
          <w:szCs w:val="24"/>
          <w:lang w:eastAsia="zh-CN"/>
        </w:rPr>
        <w:t xml:space="preserve">     </w:t>
      </w:r>
      <w:r w:rsidRPr="00CB16F6">
        <w:rPr>
          <w:sz w:val="24"/>
          <w:szCs w:val="24"/>
          <w:lang w:eastAsia="zh-CN"/>
        </w:rPr>
        <w:t>距会场9分钟车程</w:t>
      </w:r>
      <w:r>
        <w:rPr>
          <w:rFonts w:hint="eastAsia"/>
          <w:sz w:val="24"/>
          <w:szCs w:val="24"/>
          <w:lang w:eastAsia="zh-CN"/>
        </w:rPr>
        <w:t xml:space="preserve"> </w:t>
      </w:r>
      <w:r>
        <w:rPr>
          <w:sz w:val="24"/>
          <w:szCs w:val="24"/>
          <w:lang w:eastAsia="zh-CN"/>
        </w:rPr>
        <w:t xml:space="preserve"> </w:t>
      </w:r>
    </w:p>
    <w:p w:rsidR="00FC2060" w:rsidRDefault="00FC2060" w:rsidP="00FC2060">
      <w:pPr>
        <w:snapToGrid w:val="0"/>
        <w:spacing w:afterLines="50" w:after="120" w:line="360" w:lineRule="auto"/>
        <w:ind w:rightChars="186" w:right="409" w:firstLineChars="400" w:firstLine="960"/>
        <w:jc w:val="both"/>
        <w:rPr>
          <w:sz w:val="24"/>
          <w:szCs w:val="24"/>
          <w:lang w:eastAsia="zh-CN"/>
        </w:rPr>
      </w:pPr>
      <w:r w:rsidRPr="00CB16F6">
        <w:rPr>
          <w:rFonts w:hint="eastAsia"/>
          <w:sz w:val="24"/>
          <w:szCs w:val="24"/>
          <w:lang w:eastAsia="zh-CN"/>
        </w:rPr>
        <w:t>杭州汉汀精品酒店</w:t>
      </w:r>
      <w:r w:rsidRPr="00CB16F6">
        <w:rPr>
          <w:sz w:val="24"/>
          <w:szCs w:val="24"/>
          <w:lang w:eastAsia="zh-CN"/>
        </w:rPr>
        <w:t xml:space="preserve">  </w:t>
      </w:r>
      <w:r>
        <w:rPr>
          <w:sz w:val="24"/>
          <w:szCs w:val="24"/>
          <w:lang w:eastAsia="zh-CN"/>
        </w:rPr>
        <w:t xml:space="preserve">                    </w:t>
      </w:r>
      <w:r>
        <w:rPr>
          <w:rFonts w:hint="eastAsia"/>
          <w:sz w:val="24"/>
          <w:szCs w:val="24"/>
          <w:lang w:eastAsia="zh-CN"/>
        </w:rPr>
        <w:t>约</w:t>
      </w:r>
      <w:r w:rsidRPr="00CB16F6">
        <w:rPr>
          <w:sz w:val="24"/>
          <w:szCs w:val="24"/>
          <w:lang w:eastAsia="zh-CN"/>
        </w:rPr>
        <w:t xml:space="preserve"> 175</w:t>
      </w:r>
      <w:r w:rsidRPr="00532247">
        <w:rPr>
          <w:sz w:val="24"/>
          <w:szCs w:val="24"/>
          <w:lang w:eastAsia="zh-CN"/>
        </w:rPr>
        <w:t>元/晚</w:t>
      </w:r>
      <w:r>
        <w:rPr>
          <w:sz w:val="24"/>
          <w:szCs w:val="24"/>
          <w:lang w:eastAsia="zh-CN"/>
        </w:rPr>
        <w:t xml:space="preserve">     </w:t>
      </w:r>
      <w:r w:rsidRPr="00CB16F6">
        <w:rPr>
          <w:sz w:val="24"/>
          <w:szCs w:val="24"/>
          <w:lang w:eastAsia="zh-CN"/>
        </w:rPr>
        <w:t>距会场12分钟车程</w:t>
      </w:r>
    </w:p>
    <w:p w:rsidR="00FC2060" w:rsidRPr="00CB16F6" w:rsidRDefault="00FC2060" w:rsidP="00FC2060">
      <w:pPr>
        <w:snapToGrid w:val="0"/>
        <w:spacing w:afterLines="50" w:after="120" w:line="360" w:lineRule="auto"/>
        <w:ind w:rightChars="186" w:right="409" w:firstLineChars="400" w:firstLine="960"/>
        <w:jc w:val="both"/>
        <w:rPr>
          <w:sz w:val="24"/>
          <w:szCs w:val="24"/>
          <w:lang w:eastAsia="zh-CN"/>
        </w:rPr>
      </w:pPr>
      <w:r w:rsidRPr="00CB16F6">
        <w:rPr>
          <w:rFonts w:hint="eastAsia"/>
          <w:sz w:val="24"/>
          <w:szCs w:val="24"/>
          <w:lang w:eastAsia="zh-CN"/>
        </w:rPr>
        <w:t>杭州钱丰酒店</w:t>
      </w:r>
      <w:r w:rsidRPr="00CB16F6">
        <w:rPr>
          <w:sz w:val="24"/>
          <w:szCs w:val="24"/>
          <w:lang w:eastAsia="zh-CN"/>
        </w:rPr>
        <w:t xml:space="preserve">       </w:t>
      </w:r>
      <w:r>
        <w:rPr>
          <w:sz w:val="24"/>
          <w:szCs w:val="24"/>
          <w:lang w:eastAsia="zh-CN"/>
        </w:rPr>
        <w:t xml:space="preserve">                  </w:t>
      </w:r>
      <w:r w:rsidRPr="00CB16F6">
        <w:rPr>
          <w:sz w:val="24"/>
          <w:szCs w:val="24"/>
          <w:lang w:eastAsia="zh-CN"/>
        </w:rPr>
        <w:t xml:space="preserve"> </w:t>
      </w:r>
      <w:r>
        <w:rPr>
          <w:rFonts w:hint="eastAsia"/>
          <w:sz w:val="24"/>
          <w:szCs w:val="24"/>
          <w:lang w:eastAsia="zh-CN"/>
        </w:rPr>
        <w:t>约</w:t>
      </w:r>
      <w:r>
        <w:rPr>
          <w:sz w:val="24"/>
          <w:szCs w:val="24"/>
          <w:lang w:eastAsia="zh-CN"/>
        </w:rPr>
        <w:t xml:space="preserve"> 184</w:t>
      </w:r>
      <w:r w:rsidRPr="00532247">
        <w:rPr>
          <w:sz w:val="24"/>
          <w:szCs w:val="24"/>
          <w:lang w:eastAsia="zh-CN"/>
        </w:rPr>
        <w:t>元/晚</w:t>
      </w:r>
      <w:r>
        <w:rPr>
          <w:sz w:val="24"/>
          <w:szCs w:val="24"/>
          <w:lang w:eastAsia="zh-CN"/>
        </w:rPr>
        <w:t xml:space="preserve">     </w:t>
      </w:r>
      <w:r w:rsidRPr="00CB16F6">
        <w:rPr>
          <w:sz w:val="24"/>
          <w:szCs w:val="24"/>
          <w:lang w:eastAsia="zh-CN"/>
        </w:rPr>
        <w:t>距会场12分钟车程</w:t>
      </w:r>
    </w:p>
    <w:p w:rsidR="00FC2060" w:rsidRDefault="00FC2060" w:rsidP="00FC2060">
      <w:pPr>
        <w:snapToGrid w:val="0"/>
        <w:spacing w:afterLines="50" w:after="120" w:line="360" w:lineRule="auto"/>
        <w:ind w:rightChars="186" w:right="409" w:firstLineChars="400" w:firstLine="960"/>
        <w:jc w:val="both"/>
        <w:rPr>
          <w:sz w:val="24"/>
          <w:szCs w:val="24"/>
          <w:lang w:eastAsia="zh-CN"/>
        </w:rPr>
      </w:pPr>
      <w:r w:rsidRPr="00CB16F6">
        <w:rPr>
          <w:rFonts w:hint="eastAsia"/>
          <w:sz w:val="24"/>
          <w:szCs w:val="24"/>
          <w:lang w:eastAsia="zh-CN"/>
        </w:rPr>
        <w:t>杭州钱康精品酒店</w:t>
      </w:r>
      <w:r>
        <w:rPr>
          <w:sz w:val="24"/>
          <w:szCs w:val="24"/>
          <w:lang w:eastAsia="zh-CN"/>
        </w:rPr>
        <w:t xml:space="preserve">                     </w:t>
      </w:r>
      <w:r w:rsidRPr="00CB16F6">
        <w:rPr>
          <w:sz w:val="24"/>
          <w:szCs w:val="24"/>
          <w:lang w:eastAsia="zh-CN"/>
        </w:rPr>
        <w:t xml:space="preserve"> </w:t>
      </w:r>
      <w:r>
        <w:rPr>
          <w:rFonts w:hint="eastAsia"/>
          <w:sz w:val="24"/>
          <w:szCs w:val="24"/>
          <w:lang w:eastAsia="zh-CN"/>
        </w:rPr>
        <w:t>约</w:t>
      </w:r>
      <w:r>
        <w:rPr>
          <w:sz w:val="24"/>
          <w:szCs w:val="24"/>
          <w:lang w:eastAsia="zh-CN"/>
        </w:rPr>
        <w:t xml:space="preserve"> </w:t>
      </w:r>
      <w:r w:rsidRPr="00CB16F6">
        <w:rPr>
          <w:sz w:val="24"/>
          <w:szCs w:val="24"/>
          <w:lang w:eastAsia="zh-CN"/>
        </w:rPr>
        <w:t>228</w:t>
      </w:r>
      <w:r w:rsidRPr="00532247">
        <w:rPr>
          <w:sz w:val="24"/>
          <w:szCs w:val="24"/>
          <w:lang w:eastAsia="zh-CN"/>
        </w:rPr>
        <w:t>元/晚</w:t>
      </w:r>
      <w:r w:rsidRPr="00CB16F6">
        <w:rPr>
          <w:sz w:val="24"/>
          <w:szCs w:val="24"/>
          <w:lang w:eastAsia="zh-CN"/>
        </w:rPr>
        <w:t xml:space="preserve">    </w:t>
      </w:r>
      <w:r>
        <w:rPr>
          <w:sz w:val="24"/>
          <w:szCs w:val="24"/>
          <w:lang w:eastAsia="zh-CN"/>
        </w:rPr>
        <w:t xml:space="preserve"> </w:t>
      </w:r>
      <w:r w:rsidRPr="00CB16F6">
        <w:rPr>
          <w:sz w:val="24"/>
          <w:szCs w:val="24"/>
          <w:lang w:eastAsia="zh-CN"/>
        </w:rPr>
        <w:t>距会场14分钟车程</w:t>
      </w:r>
    </w:p>
    <w:p w:rsidR="00FC2060" w:rsidRDefault="00FC2060" w:rsidP="00FC2060">
      <w:pPr>
        <w:snapToGrid w:val="0"/>
        <w:spacing w:afterLines="50" w:after="120" w:line="360" w:lineRule="auto"/>
        <w:ind w:rightChars="186" w:right="409" w:firstLineChars="400" w:firstLine="960"/>
        <w:jc w:val="both"/>
        <w:rPr>
          <w:sz w:val="24"/>
          <w:szCs w:val="24"/>
          <w:lang w:eastAsia="zh-CN"/>
        </w:rPr>
      </w:pPr>
      <w:r w:rsidRPr="00CB16F6">
        <w:rPr>
          <w:rFonts w:hint="eastAsia"/>
          <w:sz w:val="24"/>
          <w:szCs w:val="24"/>
          <w:lang w:eastAsia="zh-CN"/>
        </w:rPr>
        <w:t>如家精选酒店</w:t>
      </w:r>
      <w:r w:rsidRPr="00CB16F6">
        <w:rPr>
          <w:sz w:val="24"/>
          <w:szCs w:val="24"/>
          <w:lang w:eastAsia="zh-CN"/>
        </w:rPr>
        <w:t>(四季青庆春广场店</w:t>
      </w:r>
      <w:r>
        <w:rPr>
          <w:sz w:val="24"/>
          <w:szCs w:val="24"/>
          <w:lang w:eastAsia="zh-CN"/>
        </w:rPr>
        <w:t xml:space="preserve">)        </w:t>
      </w:r>
      <w:r>
        <w:rPr>
          <w:rFonts w:hint="eastAsia"/>
          <w:sz w:val="24"/>
          <w:szCs w:val="24"/>
          <w:lang w:eastAsia="zh-CN"/>
        </w:rPr>
        <w:t>约</w:t>
      </w:r>
      <w:r w:rsidRPr="00CB16F6">
        <w:rPr>
          <w:sz w:val="24"/>
          <w:szCs w:val="24"/>
          <w:lang w:eastAsia="zh-CN"/>
        </w:rPr>
        <w:t xml:space="preserve"> 266</w:t>
      </w:r>
      <w:r w:rsidRPr="00532247">
        <w:rPr>
          <w:sz w:val="24"/>
          <w:szCs w:val="24"/>
          <w:lang w:eastAsia="zh-CN"/>
        </w:rPr>
        <w:t>元/晚</w:t>
      </w:r>
      <w:r w:rsidRPr="00CB16F6">
        <w:rPr>
          <w:sz w:val="24"/>
          <w:szCs w:val="24"/>
          <w:lang w:eastAsia="zh-CN"/>
        </w:rPr>
        <w:t xml:space="preserve">    </w:t>
      </w:r>
      <w:r>
        <w:rPr>
          <w:sz w:val="24"/>
          <w:szCs w:val="24"/>
          <w:lang w:eastAsia="zh-CN"/>
        </w:rPr>
        <w:t xml:space="preserve"> </w:t>
      </w:r>
      <w:r w:rsidRPr="00CB16F6">
        <w:rPr>
          <w:sz w:val="24"/>
          <w:szCs w:val="24"/>
          <w:lang w:eastAsia="zh-CN"/>
        </w:rPr>
        <w:t>距会场14分钟车程</w:t>
      </w:r>
    </w:p>
    <w:p w:rsidR="00FC2060" w:rsidRDefault="00FC2060" w:rsidP="00FC2060">
      <w:pPr>
        <w:snapToGrid w:val="0"/>
        <w:spacing w:afterLines="100" w:after="240" w:line="360" w:lineRule="auto"/>
        <w:ind w:rightChars="186" w:right="409" w:firstLineChars="400" w:firstLine="960"/>
        <w:jc w:val="both"/>
        <w:rPr>
          <w:sz w:val="24"/>
          <w:szCs w:val="24"/>
          <w:lang w:eastAsia="zh-CN"/>
        </w:rPr>
      </w:pPr>
      <w:r w:rsidRPr="00CB16F6">
        <w:rPr>
          <w:rFonts w:hint="eastAsia"/>
          <w:sz w:val="24"/>
          <w:szCs w:val="24"/>
          <w:lang w:eastAsia="zh-CN"/>
        </w:rPr>
        <w:t>度美酒店</w:t>
      </w:r>
      <w:r w:rsidRPr="00CB16F6">
        <w:rPr>
          <w:sz w:val="24"/>
          <w:szCs w:val="24"/>
          <w:lang w:eastAsia="zh-CN"/>
        </w:rPr>
        <w:t>(杭州四季青店</w:t>
      </w:r>
      <w:r>
        <w:rPr>
          <w:sz w:val="24"/>
          <w:szCs w:val="24"/>
          <w:lang w:eastAsia="zh-CN"/>
        </w:rPr>
        <w:t xml:space="preserve">)               </w:t>
      </w:r>
      <w:r w:rsidRPr="00CB16F6">
        <w:rPr>
          <w:sz w:val="24"/>
          <w:szCs w:val="24"/>
          <w:lang w:eastAsia="zh-CN"/>
        </w:rPr>
        <w:t xml:space="preserve"> </w:t>
      </w:r>
      <w:r>
        <w:rPr>
          <w:rFonts w:hint="eastAsia"/>
          <w:sz w:val="24"/>
          <w:szCs w:val="24"/>
          <w:lang w:eastAsia="zh-CN"/>
        </w:rPr>
        <w:t>约</w:t>
      </w:r>
      <w:r>
        <w:rPr>
          <w:sz w:val="24"/>
          <w:szCs w:val="24"/>
          <w:lang w:eastAsia="zh-CN"/>
        </w:rPr>
        <w:t xml:space="preserve"> </w:t>
      </w:r>
      <w:r w:rsidRPr="00CB16F6">
        <w:rPr>
          <w:sz w:val="24"/>
          <w:szCs w:val="24"/>
          <w:lang w:eastAsia="zh-CN"/>
        </w:rPr>
        <w:t>248</w:t>
      </w:r>
      <w:r w:rsidRPr="00532247">
        <w:rPr>
          <w:sz w:val="24"/>
          <w:szCs w:val="24"/>
          <w:lang w:eastAsia="zh-CN"/>
        </w:rPr>
        <w:t>元/晚</w:t>
      </w:r>
      <w:r>
        <w:rPr>
          <w:sz w:val="24"/>
          <w:szCs w:val="24"/>
          <w:lang w:eastAsia="zh-CN"/>
        </w:rPr>
        <w:t xml:space="preserve">     </w:t>
      </w:r>
      <w:r w:rsidRPr="00CB16F6">
        <w:rPr>
          <w:sz w:val="24"/>
          <w:szCs w:val="24"/>
          <w:lang w:eastAsia="zh-CN"/>
        </w:rPr>
        <w:t>距会场15分钟车程</w:t>
      </w:r>
    </w:p>
    <w:p w:rsidR="00FC2060" w:rsidRDefault="00FC2060" w:rsidP="00FC2060">
      <w:pPr>
        <w:snapToGrid w:val="0"/>
        <w:spacing w:afterLines="50" w:after="120" w:line="360" w:lineRule="auto"/>
        <w:ind w:rightChars="186" w:right="409" w:firstLineChars="200" w:firstLine="482"/>
        <w:jc w:val="both"/>
        <w:rPr>
          <w:rFonts w:cs="仿宋"/>
          <w:b/>
          <w:sz w:val="24"/>
          <w:szCs w:val="24"/>
          <w:lang w:val="zh-CN" w:eastAsia="zh-CN" w:bidi="zh-CN"/>
        </w:rPr>
      </w:pPr>
    </w:p>
    <w:p w:rsidR="00FC2060" w:rsidRPr="00500251" w:rsidRDefault="00FC2060" w:rsidP="00FC2060">
      <w:pPr>
        <w:snapToGrid w:val="0"/>
        <w:spacing w:afterLines="50" w:after="120" w:line="360" w:lineRule="auto"/>
        <w:ind w:rightChars="186" w:right="409" w:firstLineChars="200" w:firstLine="482"/>
        <w:jc w:val="both"/>
        <w:rPr>
          <w:rFonts w:cs="仿宋"/>
          <w:b/>
          <w:sz w:val="24"/>
          <w:szCs w:val="24"/>
          <w:lang w:val="zh-CN" w:eastAsia="zh-CN" w:bidi="zh-CN"/>
        </w:rPr>
      </w:pPr>
      <w:r w:rsidRPr="00500251">
        <w:rPr>
          <w:rFonts w:cs="仿宋" w:hint="eastAsia"/>
          <w:b/>
          <w:sz w:val="24"/>
          <w:szCs w:val="24"/>
          <w:lang w:val="zh-CN" w:eastAsia="zh-CN" w:bidi="zh-CN"/>
        </w:rPr>
        <w:t>3</w:t>
      </w:r>
      <w:r w:rsidRPr="00500251">
        <w:rPr>
          <w:rFonts w:cs="仿宋"/>
          <w:b/>
          <w:sz w:val="24"/>
          <w:szCs w:val="24"/>
          <w:lang w:val="zh-CN" w:eastAsia="zh-CN" w:bidi="zh-CN"/>
        </w:rPr>
        <w:t>.</w:t>
      </w:r>
      <w:r w:rsidRPr="00500251">
        <w:rPr>
          <w:rFonts w:cs="仿宋" w:hint="eastAsia"/>
          <w:b/>
          <w:sz w:val="24"/>
          <w:szCs w:val="24"/>
          <w:lang w:val="zh-CN" w:eastAsia="zh-CN" w:bidi="zh-CN"/>
        </w:rPr>
        <w:t>乘车路线</w:t>
      </w:r>
    </w:p>
    <w:p w:rsidR="00FC2060" w:rsidRDefault="00FC2060" w:rsidP="00FC2060">
      <w:pPr>
        <w:snapToGrid w:val="0"/>
        <w:spacing w:afterLines="50" w:after="120" w:line="360" w:lineRule="auto"/>
        <w:ind w:leftChars="233" w:left="513" w:rightChars="186" w:right="409" w:firstLine="600"/>
        <w:jc w:val="both"/>
        <w:rPr>
          <w:sz w:val="24"/>
          <w:szCs w:val="24"/>
          <w:lang w:eastAsia="zh-CN"/>
        </w:rPr>
      </w:pPr>
      <w:r w:rsidRPr="005F2455">
        <w:rPr>
          <w:sz w:val="24"/>
          <w:szCs w:val="24"/>
          <w:lang w:eastAsia="zh-CN"/>
        </w:rPr>
        <w:t>1、</w:t>
      </w:r>
      <w:r w:rsidRPr="00F634E0">
        <w:rPr>
          <w:rFonts w:hint="eastAsia"/>
          <w:sz w:val="24"/>
          <w:szCs w:val="24"/>
          <w:lang w:eastAsia="zh-CN"/>
        </w:rPr>
        <w:t>杭州萧山国际</w:t>
      </w:r>
      <w:r w:rsidRPr="005F2455">
        <w:rPr>
          <w:sz w:val="24"/>
          <w:szCs w:val="24"/>
          <w:lang w:eastAsia="zh-CN"/>
        </w:rPr>
        <w:t>机场--</w:t>
      </w:r>
      <w:r w:rsidRPr="00F634E0">
        <w:rPr>
          <w:rFonts w:hint="eastAsia"/>
          <w:sz w:val="24"/>
          <w:szCs w:val="24"/>
          <w:lang w:eastAsia="zh-CN"/>
        </w:rPr>
        <w:t>杭州瑞立江河汇酒店</w:t>
      </w:r>
      <w:r w:rsidRPr="005F2455">
        <w:rPr>
          <w:sz w:val="24"/>
          <w:szCs w:val="24"/>
          <w:lang w:eastAsia="zh-CN"/>
        </w:rPr>
        <w:t>：</w:t>
      </w:r>
      <w:r w:rsidRPr="00F634E0">
        <w:rPr>
          <w:rFonts w:hint="eastAsia"/>
          <w:sz w:val="24"/>
          <w:szCs w:val="24"/>
          <w:lang w:eastAsia="zh-CN"/>
        </w:rPr>
        <w:t>萧山国际机场</w:t>
      </w:r>
      <w:r w:rsidRPr="005F2455">
        <w:rPr>
          <w:sz w:val="24"/>
          <w:szCs w:val="24"/>
          <w:lang w:eastAsia="zh-CN"/>
        </w:rPr>
        <w:t>站上车，乘坐</w:t>
      </w:r>
      <w:r w:rsidRPr="00F634E0">
        <w:rPr>
          <w:rFonts w:hint="eastAsia"/>
          <w:sz w:val="24"/>
          <w:szCs w:val="24"/>
          <w:lang w:eastAsia="zh-CN"/>
        </w:rPr>
        <w:t>地铁7</w:t>
      </w:r>
      <w:r w:rsidRPr="005F2455">
        <w:rPr>
          <w:sz w:val="24"/>
          <w:szCs w:val="24"/>
          <w:lang w:eastAsia="zh-CN"/>
        </w:rPr>
        <w:t>号线（</w:t>
      </w:r>
      <w:r w:rsidRPr="00F634E0">
        <w:rPr>
          <w:rFonts w:hint="eastAsia"/>
          <w:sz w:val="24"/>
          <w:szCs w:val="24"/>
          <w:lang w:eastAsia="zh-CN"/>
        </w:rPr>
        <w:t>建设三路</w:t>
      </w:r>
      <w:r w:rsidRPr="005F2455">
        <w:rPr>
          <w:sz w:val="24"/>
          <w:szCs w:val="24"/>
          <w:lang w:eastAsia="zh-CN"/>
        </w:rPr>
        <w:t>站下车）--地铁2号线（</w:t>
      </w:r>
      <w:r w:rsidRPr="00F634E0">
        <w:rPr>
          <w:rFonts w:hint="eastAsia"/>
          <w:sz w:val="24"/>
          <w:szCs w:val="24"/>
          <w:lang w:eastAsia="zh-CN"/>
        </w:rPr>
        <w:t>钱江路</w:t>
      </w:r>
      <w:r w:rsidRPr="005F2455">
        <w:rPr>
          <w:sz w:val="24"/>
          <w:szCs w:val="24"/>
          <w:lang w:eastAsia="zh-CN"/>
        </w:rPr>
        <w:t>站（</w:t>
      </w:r>
      <w:r w:rsidRPr="00F634E0">
        <w:rPr>
          <w:sz w:val="24"/>
          <w:szCs w:val="24"/>
          <w:lang w:eastAsia="zh-CN"/>
        </w:rPr>
        <w:t>B</w:t>
      </w:r>
      <w:r w:rsidRPr="005F2455">
        <w:rPr>
          <w:sz w:val="24"/>
          <w:szCs w:val="24"/>
          <w:lang w:eastAsia="zh-CN"/>
        </w:rPr>
        <w:t>口出）下车）--乘坐</w:t>
      </w:r>
      <w:r w:rsidRPr="00F634E0">
        <w:rPr>
          <w:sz w:val="24"/>
          <w:szCs w:val="24"/>
          <w:lang w:eastAsia="zh-CN"/>
        </w:rPr>
        <w:t>302</w:t>
      </w:r>
      <w:r w:rsidRPr="005F2455">
        <w:rPr>
          <w:sz w:val="24"/>
          <w:szCs w:val="24"/>
          <w:lang w:eastAsia="zh-CN"/>
        </w:rPr>
        <w:t>路（</w:t>
      </w:r>
      <w:r w:rsidRPr="00F634E0">
        <w:rPr>
          <w:rFonts w:hint="eastAsia"/>
          <w:sz w:val="24"/>
          <w:szCs w:val="24"/>
          <w:lang w:eastAsia="zh-CN"/>
        </w:rPr>
        <w:t>之江路钱潮路口</w:t>
      </w:r>
      <w:r w:rsidRPr="005F2455">
        <w:rPr>
          <w:sz w:val="24"/>
          <w:szCs w:val="24"/>
          <w:lang w:eastAsia="zh-CN"/>
        </w:rPr>
        <w:t>站下车）。（出租车约70元左右，</w:t>
      </w:r>
      <w:r w:rsidRPr="00F634E0">
        <w:rPr>
          <w:sz w:val="24"/>
          <w:szCs w:val="24"/>
          <w:lang w:eastAsia="zh-CN"/>
        </w:rPr>
        <w:t>26</w:t>
      </w:r>
      <w:r w:rsidRPr="005F2455">
        <w:rPr>
          <w:sz w:val="24"/>
          <w:szCs w:val="24"/>
          <w:lang w:eastAsia="zh-CN"/>
        </w:rPr>
        <w:t>公里）</w:t>
      </w:r>
    </w:p>
    <w:p w:rsidR="00FC2060" w:rsidRDefault="00FC2060" w:rsidP="00FC2060">
      <w:pPr>
        <w:snapToGrid w:val="0"/>
        <w:spacing w:afterLines="50" w:after="120" w:line="360" w:lineRule="auto"/>
        <w:ind w:leftChars="233" w:left="513" w:rightChars="186" w:right="409" w:firstLine="600"/>
        <w:jc w:val="both"/>
        <w:rPr>
          <w:sz w:val="24"/>
          <w:szCs w:val="24"/>
          <w:lang w:eastAsia="zh-CN"/>
        </w:rPr>
      </w:pPr>
      <w:r w:rsidRPr="005F2455">
        <w:rPr>
          <w:sz w:val="24"/>
          <w:szCs w:val="24"/>
          <w:lang w:eastAsia="zh-CN"/>
        </w:rPr>
        <w:t>2、</w:t>
      </w:r>
      <w:r w:rsidRPr="00F634E0">
        <w:rPr>
          <w:rFonts w:hint="eastAsia"/>
          <w:sz w:val="24"/>
          <w:szCs w:val="24"/>
          <w:lang w:eastAsia="zh-CN"/>
        </w:rPr>
        <w:t>杭州东</w:t>
      </w:r>
      <w:r w:rsidRPr="005F2455">
        <w:rPr>
          <w:sz w:val="24"/>
          <w:szCs w:val="24"/>
          <w:lang w:eastAsia="zh-CN"/>
        </w:rPr>
        <w:t>站--</w:t>
      </w:r>
      <w:r w:rsidRPr="00F634E0">
        <w:rPr>
          <w:rFonts w:hint="eastAsia"/>
          <w:sz w:val="24"/>
          <w:szCs w:val="24"/>
          <w:lang w:eastAsia="zh-CN"/>
        </w:rPr>
        <w:t>杭州瑞立江河汇酒店</w:t>
      </w:r>
      <w:r w:rsidRPr="00F634E0">
        <w:rPr>
          <w:sz w:val="24"/>
          <w:szCs w:val="24"/>
          <w:lang w:eastAsia="zh-CN"/>
        </w:rPr>
        <w:t>：</w:t>
      </w:r>
      <w:r w:rsidRPr="00F634E0">
        <w:rPr>
          <w:rFonts w:hint="eastAsia"/>
          <w:sz w:val="24"/>
          <w:szCs w:val="24"/>
          <w:lang w:eastAsia="zh-CN"/>
        </w:rPr>
        <w:t>杭州东站</w:t>
      </w:r>
      <w:r w:rsidRPr="005F2455">
        <w:rPr>
          <w:sz w:val="24"/>
          <w:szCs w:val="24"/>
          <w:lang w:eastAsia="zh-CN"/>
        </w:rPr>
        <w:t>上车，乘坐</w:t>
      </w:r>
      <w:r w:rsidRPr="00F634E0">
        <w:rPr>
          <w:sz w:val="24"/>
          <w:szCs w:val="24"/>
          <w:lang w:eastAsia="zh-CN"/>
        </w:rPr>
        <w:t>105</w:t>
      </w:r>
      <w:r w:rsidRPr="005F2455">
        <w:rPr>
          <w:sz w:val="24"/>
          <w:szCs w:val="24"/>
          <w:lang w:eastAsia="zh-CN"/>
        </w:rPr>
        <w:t>路（</w:t>
      </w:r>
      <w:r w:rsidRPr="00F634E0">
        <w:rPr>
          <w:rFonts w:hint="eastAsia"/>
          <w:sz w:val="24"/>
          <w:szCs w:val="24"/>
          <w:lang w:eastAsia="zh-CN"/>
        </w:rPr>
        <w:t>富春路三新路口</w:t>
      </w:r>
      <w:r w:rsidRPr="005F2455">
        <w:rPr>
          <w:sz w:val="24"/>
          <w:szCs w:val="24"/>
          <w:lang w:eastAsia="zh-CN"/>
        </w:rPr>
        <w:t>下车）。（出租车约</w:t>
      </w:r>
      <w:r>
        <w:rPr>
          <w:sz w:val="24"/>
          <w:szCs w:val="24"/>
          <w:lang w:eastAsia="zh-CN"/>
        </w:rPr>
        <w:t>20</w:t>
      </w:r>
      <w:r w:rsidRPr="005F2455">
        <w:rPr>
          <w:sz w:val="24"/>
          <w:szCs w:val="24"/>
          <w:lang w:eastAsia="zh-CN"/>
        </w:rPr>
        <w:t>元左右，</w:t>
      </w:r>
      <w:r>
        <w:rPr>
          <w:sz w:val="24"/>
          <w:szCs w:val="24"/>
          <w:lang w:eastAsia="zh-CN"/>
        </w:rPr>
        <w:t>6</w:t>
      </w:r>
      <w:r w:rsidRPr="005F2455">
        <w:rPr>
          <w:sz w:val="24"/>
          <w:szCs w:val="24"/>
          <w:lang w:eastAsia="zh-CN"/>
        </w:rPr>
        <w:t>公里</w:t>
      </w:r>
      <w:r w:rsidRPr="00F634E0">
        <w:rPr>
          <w:rFonts w:hint="eastAsia"/>
          <w:sz w:val="24"/>
          <w:szCs w:val="24"/>
          <w:lang w:eastAsia="zh-CN"/>
        </w:rPr>
        <w:t>）</w:t>
      </w:r>
    </w:p>
    <w:p w:rsidR="00FC2060" w:rsidRDefault="00FC2060" w:rsidP="00FC2060">
      <w:pPr>
        <w:snapToGrid w:val="0"/>
        <w:spacing w:afterLines="50" w:after="120" w:line="360" w:lineRule="auto"/>
        <w:ind w:leftChars="233" w:left="513" w:rightChars="186" w:right="409" w:firstLine="600"/>
        <w:jc w:val="both"/>
        <w:rPr>
          <w:sz w:val="24"/>
          <w:szCs w:val="24"/>
          <w:lang w:eastAsia="zh-CN"/>
        </w:rPr>
      </w:pPr>
      <w:r>
        <w:rPr>
          <w:sz w:val="24"/>
          <w:szCs w:val="24"/>
          <w:lang w:eastAsia="zh-CN"/>
        </w:rPr>
        <w:t>3</w:t>
      </w:r>
      <w:r w:rsidRPr="005F2455">
        <w:rPr>
          <w:sz w:val="24"/>
          <w:szCs w:val="24"/>
          <w:lang w:eastAsia="zh-CN"/>
        </w:rPr>
        <w:t>、</w:t>
      </w:r>
      <w:r w:rsidRPr="00F634E0">
        <w:rPr>
          <w:rFonts w:hint="eastAsia"/>
          <w:sz w:val="24"/>
          <w:szCs w:val="24"/>
          <w:lang w:eastAsia="zh-CN"/>
        </w:rPr>
        <w:t>杭州</w:t>
      </w:r>
      <w:r>
        <w:rPr>
          <w:rFonts w:hint="eastAsia"/>
          <w:sz w:val="24"/>
          <w:szCs w:val="24"/>
          <w:lang w:eastAsia="zh-CN"/>
        </w:rPr>
        <w:t>城</w:t>
      </w:r>
      <w:r w:rsidRPr="005F2455">
        <w:rPr>
          <w:sz w:val="24"/>
          <w:szCs w:val="24"/>
          <w:lang w:eastAsia="zh-CN"/>
        </w:rPr>
        <w:t>站--</w:t>
      </w:r>
      <w:r w:rsidRPr="00F634E0">
        <w:rPr>
          <w:rFonts w:hint="eastAsia"/>
          <w:sz w:val="24"/>
          <w:szCs w:val="24"/>
          <w:lang w:eastAsia="zh-CN"/>
        </w:rPr>
        <w:t>杭州瑞立江河汇酒店</w:t>
      </w:r>
      <w:r w:rsidRPr="00F634E0">
        <w:rPr>
          <w:sz w:val="24"/>
          <w:szCs w:val="24"/>
          <w:lang w:eastAsia="zh-CN"/>
        </w:rPr>
        <w:t>：</w:t>
      </w:r>
      <w:r>
        <w:rPr>
          <w:rFonts w:hint="eastAsia"/>
          <w:sz w:val="24"/>
          <w:szCs w:val="24"/>
          <w:lang w:eastAsia="zh-CN"/>
        </w:rPr>
        <w:t>郭东园巷</w:t>
      </w:r>
      <w:r w:rsidRPr="00F634E0">
        <w:rPr>
          <w:rFonts w:hint="eastAsia"/>
          <w:sz w:val="24"/>
          <w:szCs w:val="24"/>
          <w:lang w:eastAsia="zh-CN"/>
        </w:rPr>
        <w:t>站</w:t>
      </w:r>
      <w:r w:rsidRPr="005F2455">
        <w:rPr>
          <w:sz w:val="24"/>
          <w:szCs w:val="24"/>
          <w:lang w:eastAsia="zh-CN"/>
        </w:rPr>
        <w:t>上车，乘坐</w:t>
      </w:r>
      <w:r>
        <w:rPr>
          <w:sz w:val="24"/>
          <w:szCs w:val="24"/>
          <w:lang w:eastAsia="zh-CN"/>
        </w:rPr>
        <w:t>325</w:t>
      </w:r>
      <w:r w:rsidRPr="005F2455">
        <w:rPr>
          <w:sz w:val="24"/>
          <w:szCs w:val="24"/>
          <w:lang w:eastAsia="zh-CN"/>
        </w:rPr>
        <w:t>路（</w:t>
      </w:r>
      <w:r>
        <w:rPr>
          <w:rFonts w:hint="eastAsia"/>
          <w:sz w:val="24"/>
          <w:szCs w:val="24"/>
          <w:lang w:eastAsia="zh-CN"/>
        </w:rPr>
        <w:t>三堡船闸站</w:t>
      </w:r>
      <w:r w:rsidRPr="005F2455">
        <w:rPr>
          <w:sz w:val="24"/>
          <w:szCs w:val="24"/>
          <w:lang w:eastAsia="zh-CN"/>
        </w:rPr>
        <w:t>下车）。（出租车约</w:t>
      </w:r>
      <w:r>
        <w:rPr>
          <w:sz w:val="24"/>
          <w:szCs w:val="24"/>
          <w:lang w:eastAsia="zh-CN"/>
        </w:rPr>
        <w:t>25</w:t>
      </w:r>
      <w:r w:rsidRPr="005F2455">
        <w:rPr>
          <w:sz w:val="24"/>
          <w:szCs w:val="24"/>
          <w:lang w:eastAsia="zh-CN"/>
        </w:rPr>
        <w:t>元左右，</w:t>
      </w:r>
      <w:r>
        <w:rPr>
          <w:sz w:val="24"/>
          <w:szCs w:val="24"/>
          <w:lang w:eastAsia="zh-CN"/>
        </w:rPr>
        <w:t>7</w:t>
      </w:r>
      <w:r w:rsidRPr="005F2455">
        <w:rPr>
          <w:sz w:val="24"/>
          <w:szCs w:val="24"/>
          <w:lang w:eastAsia="zh-CN"/>
        </w:rPr>
        <w:t>公里</w:t>
      </w:r>
      <w:r w:rsidRPr="00F634E0">
        <w:rPr>
          <w:rFonts w:hint="eastAsia"/>
          <w:sz w:val="24"/>
          <w:szCs w:val="24"/>
          <w:lang w:eastAsia="zh-CN"/>
        </w:rPr>
        <w:t>）</w:t>
      </w:r>
    </w:p>
    <w:p w:rsidR="00FC2060" w:rsidRDefault="00FC2060" w:rsidP="00FC2060">
      <w:pPr>
        <w:snapToGrid w:val="0"/>
        <w:spacing w:afterLines="50" w:after="120" w:line="360" w:lineRule="auto"/>
        <w:ind w:rightChars="186" w:right="409"/>
        <w:jc w:val="both"/>
        <w:rPr>
          <w:sz w:val="24"/>
          <w:szCs w:val="24"/>
          <w:lang w:eastAsia="zh-CN"/>
        </w:rPr>
      </w:pPr>
    </w:p>
    <w:p w:rsidR="00FC2060" w:rsidRPr="00666B18" w:rsidRDefault="00FC2060" w:rsidP="00FC2060">
      <w:pPr>
        <w:pStyle w:val="a3"/>
        <w:snapToGrid w:val="0"/>
        <w:spacing w:afterLines="50" w:after="120" w:line="360" w:lineRule="auto"/>
        <w:ind w:right="349"/>
        <w:rPr>
          <w:lang w:eastAsia="zh-CN"/>
        </w:rPr>
        <w:sectPr w:rsidR="00FC2060" w:rsidRPr="00666B18" w:rsidSect="00FC2060">
          <w:headerReference w:type="even" r:id="rId9"/>
          <w:headerReference w:type="default" r:id="rId10"/>
          <w:pgSz w:w="11910" w:h="16840"/>
          <w:pgMar w:top="1080" w:right="720" w:bottom="280" w:left="840" w:header="720" w:footer="720" w:gutter="0"/>
          <w:cols w:space="720"/>
        </w:sectPr>
      </w:pPr>
      <w:r w:rsidRPr="00666B18">
        <w:rPr>
          <w:rFonts w:hint="eastAsia"/>
          <w:b/>
          <w:lang w:eastAsia="zh-CN"/>
        </w:rPr>
        <w:t>十、会务组联系方式</w:t>
      </w:r>
    </w:p>
    <w:p w:rsidR="00FC2060" w:rsidRDefault="00FC2060" w:rsidP="00FC2060">
      <w:pPr>
        <w:snapToGrid w:val="0"/>
        <w:spacing w:afterLines="50" w:after="120" w:line="360" w:lineRule="auto"/>
        <w:ind w:left="292"/>
        <w:outlineLvl w:val="0"/>
        <w:rPr>
          <w:sz w:val="24"/>
          <w:szCs w:val="24"/>
          <w:lang w:eastAsia="zh-CN"/>
        </w:rPr>
      </w:pPr>
      <w:r w:rsidRPr="00802E1F">
        <w:rPr>
          <w:sz w:val="24"/>
          <w:szCs w:val="24"/>
          <w:lang w:eastAsia="zh-CN"/>
        </w:rPr>
        <w:lastRenderedPageBreak/>
        <w:t>1</w:t>
      </w:r>
      <w:r>
        <w:rPr>
          <w:rFonts w:hint="eastAsia"/>
          <w:sz w:val="24"/>
          <w:szCs w:val="24"/>
          <w:lang w:eastAsia="zh-CN"/>
        </w:rPr>
        <w:t>、</w:t>
      </w:r>
      <w:r w:rsidRPr="00802E1F">
        <w:rPr>
          <w:rFonts w:hint="eastAsia"/>
          <w:sz w:val="24"/>
          <w:szCs w:val="24"/>
          <w:lang w:eastAsia="zh-CN"/>
        </w:rPr>
        <w:t>会务联系人</w:t>
      </w:r>
      <w:r>
        <w:rPr>
          <w:rFonts w:hint="eastAsia"/>
          <w:sz w:val="24"/>
          <w:szCs w:val="24"/>
          <w:lang w:eastAsia="zh-CN"/>
        </w:rPr>
        <w:t>（会务事宜）</w:t>
      </w:r>
    </w:p>
    <w:p w:rsidR="00FC2060" w:rsidRPr="00577A75" w:rsidRDefault="00FC2060" w:rsidP="00FC2060">
      <w:pPr>
        <w:snapToGrid w:val="0"/>
        <w:spacing w:afterLines="50" w:after="120" w:line="360" w:lineRule="auto"/>
        <w:ind w:firstLineChars="300" w:firstLine="720"/>
        <w:rPr>
          <w:sz w:val="24"/>
          <w:szCs w:val="24"/>
          <w:lang w:eastAsia="zh-CN"/>
        </w:rPr>
      </w:pPr>
      <w:r>
        <w:rPr>
          <w:rFonts w:hint="eastAsia"/>
          <w:sz w:val="24"/>
          <w:szCs w:val="24"/>
          <w:lang w:eastAsia="zh-CN"/>
        </w:rPr>
        <w:t xml:space="preserve">沈 </w:t>
      </w:r>
      <w:r>
        <w:rPr>
          <w:sz w:val="24"/>
          <w:szCs w:val="24"/>
          <w:lang w:eastAsia="zh-CN"/>
        </w:rPr>
        <w:t xml:space="preserve"> </w:t>
      </w:r>
      <w:r>
        <w:rPr>
          <w:rFonts w:hint="eastAsia"/>
          <w:sz w:val="24"/>
          <w:szCs w:val="24"/>
          <w:lang w:eastAsia="zh-CN"/>
        </w:rPr>
        <w:t xml:space="preserve">玲 </w:t>
      </w:r>
      <w:r>
        <w:rPr>
          <w:sz w:val="24"/>
          <w:szCs w:val="24"/>
          <w:lang w:eastAsia="zh-CN"/>
        </w:rPr>
        <w:t xml:space="preserve">  </w:t>
      </w:r>
      <w:r w:rsidRPr="00577A75">
        <w:rPr>
          <w:sz w:val="24"/>
          <w:szCs w:val="24"/>
          <w:lang w:eastAsia="zh-CN"/>
        </w:rPr>
        <w:t xml:space="preserve"> </w:t>
      </w:r>
      <w:r w:rsidRPr="00563DD1">
        <w:rPr>
          <w:sz w:val="24"/>
          <w:szCs w:val="24"/>
          <w:lang w:eastAsia="zh-CN"/>
        </w:rPr>
        <w:t>15088714006</w:t>
      </w:r>
    </w:p>
    <w:p w:rsidR="00FC2060" w:rsidRDefault="00FC2060" w:rsidP="00FC2060">
      <w:pPr>
        <w:snapToGrid w:val="0"/>
        <w:spacing w:afterLines="50" w:after="120" w:line="360" w:lineRule="auto"/>
        <w:ind w:firstLineChars="150" w:firstLine="360"/>
        <w:rPr>
          <w:sz w:val="24"/>
          <w:szCs w:val="24"/>
          <w:lang w:eastAsia="zh-CN"/>
        </w:rPr>
      </w:pPr>
      <w:bookmarkStart w:id="9" w:name="OLE_LINK11"/>
      <w:bookmarkStart w:id="10" w:name="OLE_LINK12"/>
      <w:r>
        <w:rPr>
          <w:rFonts w:hint="eastAsia"/>
          <w:sz w:val="24"/>
          <w:szCs w:val="24"/>
          <w:lang w:eastAsia="zh-CN"/>
        </w:rPr>
        <w:t>2、承办单位联系人</w:t>
      </w:r>
    </w:p>
    <w:bookmarkEnd w:id="9"/>
    <w:bookmarkEnd w:id="10"/>
    <w:p w:rsidR="00FC2060" w:rsidRDefault="00FC2060" w:rsidP="00FC2060">
      <w:pPr>
        <w:snapToGrid w:val="0"/>
        <w:spacing w:afterLines="50" w:after="120" w:line="360" w:lineRule="auto"/>
        <w:ind w:firstLineChars="300" w:firstLine="720"/>
        <w:rPr>
          <w:sz w:val="24"/>
          <w:szCs w:val="24"/>
          <w:lang w:eastAsia="zh-CN"/>
        </w:rPr>
      </w:pPr>
      <w:r>
        <w:rPr>
          <w:rFonts w:hint="eastAsia"/>
          <w:sz w:val="24"/>
          <w:szCs w:val="24"/>
          <w:lang w:eastAsia="zh-CN"/>
        </w:rPr>
        <w:t xml:space="preserve">丁佩惠 </w:t>
      </w:r>
      <w:r>
        <w:rPr>
          <w:sz w:val="24"/>
          <w:szCs w:val="24"/>
          <w:lang w:eastAsia="zh-CN"/>
        </w:rPr>
        <w:t xml:space="preserve">   </w:t>
      </w:r>
      <w:r w:rsidRPr="00A626A0">
        <w:rPr>
          <w:sz w:val="24"/>
          <w:szCs w:val="24"/>
          <w:lang w:eastAsia="zh-CN"/>
        </w:rPr>
        <w:t>18957108518</w:t>
      </w:r>
    </w:p>
    <w:p w:rsidR="00FC2060" w:rsidRDefault="00FC2060" w:rsidP="00FC2060">
      <w:pPr>
        <w:snapToGrid w:val="0"/>
        <w:spacing w:afterLines="50" w:after="120" w:line="360" w:lineRule="auto"/>
        <w:ind w:firstLineChars="300" w:firstLine="720"/>
        <w:rPr>
          <w:sz w:val="24"/>
          <w:szCs w:val="24"/>
          <w:lang w:eastAsia="zh-CN"/>
        </w:rPr>
      </w:pPr>
      <w:r>
        <w:rPr>
          <w:rFonts w:hint="eastAsia"/>
          <w:sz w:val="24"/>
          <w:szCs w:val="24"/>
          <w:lang w:eastAsia="zh-CN"/>
        </w:rPr>
        <w:t xml:space="preserve">陆 </w:t>
      </w:r>
      <w:r>
        <w:rPr>
          <w:sz w:val="24"/>
          <w:szCs w:val="24"/>
          <w:lang w:eastAsia="zh-CN"/>
        </w:rPr>
        <w:t xml:space="preserve"> </w:t>
      </w:r>
      <w:r>
        <w:rPr>
          <w:rFonts w:hint="eastAsia"/>
          <w:sz w:val="24"/>
          <w:szCs w:val="24"/>
          <w:lang w:eastAsia="zh-CN"/>
        </w:rPr>
        <w:t xml:space="preserve">轶 </w:t>
      </w:r>
      <w:r>
        <w:rPr>
          <w:sz w:val="24"/>
          <w:szCs w:val="24"/>
          <w:lang w:eastAsia="zh-CN"/>
        </w:rPr>
        <w:t xml:space="preserve">   </w:t>
      </w:r>
      <w:r w:rsidRPr="00A626A0">
        <w:rPr>
          <w:sz w:val="24"/>
          <w:szCs w:val="24"/>
          <w:lang w:eastAsia="zh-CN"/>
        </w:rPr>
        <w:t>13914053431</w:t>
      </w:r>
    </w:p>
    <w:p w:rsidR="00FC2060" w:rsidRDefault="00FC2060" w:rsidP="00FC2060">
      <w:pPr>
        <w:snapToGrid w:val="0"/>
        <w:spacing w:afterLines="50" w:after="120" w:line="360" w:lineRule="auto"/>
        <w:ind w:firstLineChars="150" w:firstLine="360"/>
        <w:rPr>
          <w:sz w:val="24"/>
          <w:szCs w:val="24"/>
          <w:lang w:eastAsia="zh-CN"/>
        </w:rPr>
      </w:pPr>
      <w:r>
        <w:rPr>
          <w:sz w:val="24"/>
          <w:szCs w:val="24"/>
          <w:lang w:eastAsia="zh-CN"/>
        </w:rPr>
        <w:t>3</w:t>
      </w:r>
      <w:r>
        <w:rPr>
          <w:rFonts w:hint="eastAsia"/>
          <w:sz w:val="24"/>
          <w:szCs w:val="24"/>
          <w:lang w:eastAsia="zh-CN"/>
        </w:rPr>
        <w:t>、专委会联系人（专委会相关事宜）</w:t>
      </w:r>
    </w:p>
    <w:p w:rsidR="00FC2060" w:rsidRPr="00802E1F" w:rsidRDefault="00FC2060" w:rsidP="00FC2060">
      <w:pPr>
        <w:snapToGrid w:val="0"/>
        <w:spacing w:afterLines="50" w:after="120" w:line="360" w:lineRule="auto"/>
        <w:ind w:firstLineChars="150" w:firstLine="360"/>
        <w:rPr>
          <w:sz w:val="24"/>
          <w:szCs w:val="24"/>
          <w:lang w:eastAsia="zh-CN"/>
        </w:rPr>
      </w:pPr>
      <w:r>
        <w:rPr>
          <w:sz w:val="24"/>
          <w:szCs w:val="24"/>
          <w:lang w:eastAsia="zh-CN"/>
        </w:rPr>
        <w:t xml:space="preserve">   </w:t>
      </w:r>
      <w:r>
        <w:rPr>
          <w:rFonts w:hint="eastAsia"/>
          <w:sz w:val="24"/>
          <w:szCs w:val="24"/>
          <w:lang w:eastAsia="zh-CN"/>
        </w:rPr>
        <w:t xml:space="preserve">赵 </w:t>
      </w:r>
      <w:r>
        <w:rPr>
          <w:sz w:val="24"/>
          <w:szCs w:val="24"/>
          <w:lang w:eastAsia="zh-CN"/>
        </w:rPr>
        <w:t xml:space="preserve"> </w:t>
      </w:r>
      <w:r>
        <w:rPr>
          <w:rFonts w:hint="eastAsia"/>
          <w:sz w:val="24"/>
          <w:szCs w:val="24"/>
          <w:lang w:eastAsia="zh-CN"/>
        </w:rPr>
        <w:t xml:space="preserve">行 </w:t>
      </w:r>
      <w:r>
        <w:rPr>
          <w:sz w:val="24"/>
          <w:szCs w:val="24"/>
          <w:lang w:eastAsia="zh-CN"/>
        </w:rPr>
        <w:t xml:space="preserve">   13708227486</w:t>
      </w:r>
    </w:p>
    <w:p w:rsidR="00FC2060" w:rsidRPr="00532247" w:rsidRDefault="00FC2060" w:rsidP="00FC2060">
      <w:pPr>
        <w:snapToGrid w:val="0"/>
        <w:spacing w:afterLines="50" w:after="120" w:line="360" w:lineRule="auto"/>
        <w:ind w:right="6131"/>
        <w:rPr>
          <w:rFonts w:ascii="仿宋" w:eastAsia="仿宋" w:hAnsi="仿宋" w:cs="仿宋"/>
          <w:b/>
          <w:sz w:val="28"/>
          <w:szCs w:val="28"/>
          <w:lang w:eastAsia="zh-CN" w:bidi="zh-CN"/>
        </w:rPr>
      </w:pPr>
      <w:r w:rsidRPr="00A92436">
        <w:rPr>
          <w:rFonts w:ascii="仿宋" w:eastAsia="仿宋" w:hAnsi="仿宋" w:cs="仿宋"/>
          <w:b/>
          <w:sz w:val="28"/>
          <w:szCs w:val="28"/>
          <w:lang w:val="zh-CN" w:eastAsia="zh-CN" w:bidi="zh-CN"/>
        </w:rPr>
        <w:t>附件：</w:t>
      </w:r>
    </w:p>
    <w:p w:rsidR="00FC2060" w:rsidRPr="00A92436" w:rsidRDefault="00FC2060" w:rsidP="00FC2060">
      <w:pPr>
        <w:snapToGrid w:val="0"/>
        <w:spacing w:afterLines="50" w:after="120" w:line="360" w:lineRule="auto"/>
        <w:rPr>
          <w:sz w:val="24"/>
          <w:szCs w:val="24"/>
          <w:lang w:eastAsia="zh-CN"/>
        </w:rPr>
      </w:pPr>
      <w:r w:rsidRPr="00BE3733">
        <w:rPr>
          <w:sz w:val="24"/>
          <w:szCs w:val="24"/>
          <w:lang w:eastAsia="zh-CN"/>
        </w:rPr>
        <w:t>1、</w:t>
      </w:r>
      <w:r w:rsidRPr="00467DF8">
        <w:rPr>
          <w:sz w:val="24"/>
          <w:szCs w:val="24"/>
          <w:lang w:eastAsia="zh-CN"/>
        </w:rPr>
        <w:t>2021年口腔</w:t>
      </w:r>
      <w:r w:rsidRPr="00563DD1">
        <w:rPr>
          <w:sz w:val="24"/>
          <w:szCs w:val="24"/>
          <w:lang w:eastAsia="zh-CN"/>
        </w:rPr>
        <w:t>医学青年科学家论坛参会人员汇总表</w:t>
      </w:r>
    </w:p>
    <w:p w:rsidR="00FC2060" w:rsidRPr="0038621C" w:rsidRDefault="00FC2060" w:rsidP="00FC2060">
      <w:pPr>
        <w:snapToGrid w:val="0"/>
        <w:spacing w:afterLines="50" w:after="120" w:line="360" w:lineRule="auto"/>
        <w:rPr>
          <w:sz w:val="24"/>
          <w:szCs w:val="24"/>
          <w:lang w:eastAsia="zh-CN"/>
        </w:rPr>
      </w:pPr>
      <w:r>
        <w:rPr>
          <w:sz w:val="24"/>
          <w:szCs w:val="24"/>
          <w:lang w:eastAsia="zh-CN"/>
        </w:rPr>
        <w:t>2</w:t>
      </w:r>
      <w:r w:rsidRPr="00A92436">
        <w:rPr>
          <w:sz w:val="24"/>
          <w:szCs w:val="24"/>
          <w:lang w:eastAsia="zh-CN"/>
        </w:rPr>
        <w:t>、20</w:t>
      </w:r>
      <w:r w:rsidRPr="00BE3733">
        <w:rPr>
          <w:sz w:val="24"/>
          <w:szCs w:val="24"/>
          <w:lang w:eastAsia="zh-CN"/>
        </w:rPr>
        <w:t>21</w:t>
      </w:r>
      <w:r w:rsidRPr="00A92436">
        <w:rPr>
          <w:sz w:val="24"/>
          <w:szCs w:val="24"/>
          <w:lang w:eastAsia="zh-CN"/>
        </w:rPr>
        <w:t>口腔医学青年科学家论坛大会报告人员简历及投稿摘要</w:t>
      </w:r>
    </w:p>
    <w:p w:rsidR="00FC2060" w:rsidRDefault="00FC2060" w:rsidP="00FC2060">
      <w:pPr>
        <w:snapToGrid w:val="0"/>
        <w:spacing w:afterLines="50" w:after="120" w:line="360" w:lineRule="auto"/>
        <w:rPr>
          <w:spacing w:val="-4"/>
          <w:lang w:eastAsia="zh-CN"/>
        </w:rPr>
      </w:pPr>
    </w:p>
    <w:p w:rsidR="00FC2060" w:rsidRDefault="00FC2060" w:rsidP="00FC2060">
      <w:pPr>
        <w:snapToGrid w:val="0"/>
        <w:spacing w:afterLines="50" w:after="120" w:line="360" w:lineRule="auto"/>
        <w:rPr>
          <w:spacing w:val="-4"/>
          <w:lang w:eastAsia="zh-CN"/>
        </w:rPr>
      </w:pPr>
    </w:p>
    <w:p w:rsidR="00FC2060" w:rsidRPr="00C86CF5" w:rsidRDefault="00FC2060" w:rsidP="00FC2060">
      <w:pPr>
        <w:snapToGrid w:val="0"/>
        <w:spacing w:afterLines="50" w:after="120" w:line="360" w:lineRule="auto"/>
        <w:jc w:val="right"/>
        <w:rPr>
          <w:sz w:val="24"/>
          <w:szCs w:val="24"/>
          <w:lang w:eastAsia="zh-CN"/>
        </w:rPr>
      </w:pPr>
      <w:r w:rsidRPr="00C86CF5">
        <w:rPr>
          <w:sz w:val="24"/>
          <w:szCs w:val="24"/>
          <w:lang w:eastAsia="zh-CN"/>
        </w:rPr>
        <w:t>中华口腔医学会口腔医学科研管理分会</w:t>
      </w:r>
    </w:p>
    <w:p w:rsidR="00FC2060" w:rsidRPr="00DD6040" w:rsidRDefault="00FC2060" w:rsidP="00FC2060">
      <w:pPr>
        <w:snapToGrid w:val="0"/>
        <w:spacing w:afterLines="50" w:after="120" w:line="360" w:lineRule="auto"/>
        <w:jc w:val="right"/>
        <w:rPr>
          <w:sz w:val="24"/>
          <w:szCs w:val="24"/>
          <w:lang w:eastAsia="zh-CN"/>
        </w:rPr>
      </w:pPr>
      <w:r w:rsidRPr="00095189">
        <w:rPr>
          <w:sz w:val="24"/>
          <w:szCs w:val="24"/>
          <w:lang w:eastAsia="zh-CN"/>
        </w:rPr>
        <w:t>中华</w:t>
      </w:r>
      <w:r w:rsidRPr="00095189">
        <w:rPr>
          <w:rFonts w:hint="eastAsia"/>
          <w:sz w:val="24"/>
          <w:szCs w:val="24"/>
          <w:lang w:eastAsia="zh-CN"/>
        </w:rPr>
        <w:t>口腔医学会</w:t>
      </w:r>
      <w:r w:rsidRPr="00C86CF5">
        <w:rPr>
          <w:rFonts w:hint="eastAsia"/>
          <w:sz w:val="24"/>
          <w:szCs w:val="24"/>
          <w:lang w:eastAsia="zh-CN"/>
        </w:rPr>
        <w:t>学术部（代章）</w:t>
      </w:r>
    </w:p>
    <w:p w:rsidR="00FC2060" w:rsidRPr="00A92436" w:rsidRDefault="00FC2060" w:rsidP="00FC2060">
      <w:pPr>
        <w:pStyle w:val="a3"/>
        <w:snapToGrid w:val="0"/>
        <w:spacing w:afterLines="50" w:after="120" w:line="360" w:lineRule="auto"/>
        <w:ind w:right="171"/>
        <w:jc w:val="right"/>
        <w:rPr>
          <w:lang w:eastAsia="zh-CN"/>
        </w:rPr>
      </w:pPr>
      <w:r>
        <w:rPr>
          <w:lang w:eastAsia="zh-CN"/>
        </w:rPr>
        <w:t>2021</w:t>
      </w:r>
      <w:r>
        <w:rPr>
          <w:spacing w:val="-48"/>
          <w:lang w:eastAsia="zh-CN"/>
        </w:rPr>
        <w:t xml:space="preserve"> 年</w:t>
      </w:r>
      <w:r>
        <w:rPr>
          <w:rFonts w:hint="eastAsia"/>
          <w:spacing w:val="-48"/>
          <w:lang w:eastAsia="zh-CN"/>
        </w:rPr>
        <w:t xml:space="preserve"> </w:t>
      </w:r>
      <w:r>
        <w:rPr>
          <w:spacing w:val="-48"/>
          <w:lang w:eastAsia="zh-CN"/>
        </w:rPr>
        <w:t xml:space="preserve"> </w:t>
      </w:r>
      <w:r>
        <w:rPr>
          <w:lang w:eastAsia="zh-CN"/>
        </w:rPr>
        <w:t xml:space="preserve">6 </w:t>
      </w:r>
      <w:r>
        <w:rPr>
          <w:rFonts w:hint="eastAsia"/>
          <w:lang w:eastAsia="zh-CN"/>
        </w:rPr>
        <w:t>月 1</w:t>
      </w:r>
      <w:r>
        <w:rPr>
          <w:lang w:eastAsia="zh-CN"/>
        </w:rPr>
        <w:t xml:space="preserve">8 </w:t>
      </w:r>
      <w:r>
        <w:rPr>
          <w:rFonts w:hint="eastAsia"/>
          <w:lang w:eastAsia="zh-CN"/>
        </w:rPr>
        <w:t>日</w:t>
      </w:r>
    </w:p>
    <w:p w:rsidR="00850A03" w:rsidRDefault="00850A03">
      <w:pPr>
        <w:rPr>
          <w:lang w:eastAsia="zh-CN"/>
        </w:rPr>
        <w:sectPr w:rsidR="00850A03">
          <w:headerReference w:type="default" r:id="rId11"/>
          <w:pgSz w:w="11920" w:h="16850"/>
          <w:pgMar w:top="1020" w:right="720" w:bottom="280" w:left="1020" w:header="725" w:footer="0" w:gutter="0"/>
          <w:cols w:space="720"/>
        </w:sectPr>
      </w:pPr>
    </w:p>
    <w:p w:rsidR="00850A03" w:rsidRDefault="00850A03">
      <w:pPr>
        <w:pStyle w:val="a3"/>
        <w:rPr>
          <w:sz w:val="20"/>
          <w:lang w:eastAsia="zh-CN"/>
        </w:rPr>
      </w:pPr>
    </w:p>
    <w:p w:rsidR="00850A03" w:rsidRDefault="00850A03">
      <w:pPr>
        <w:pStyle w:val="a3"/>
        <w:spacing w:before="7"/>
        <w:rPr>
          <w:sz w:val="19"/>
          <w:lang w:eastAsia="zh-CN"/>
        </w:rPr>
      </w:pPr>
    </w:p>
    <w:p w:rsidR="00850A03" w:rsidRDefault="00DB0C0A">
      <w:pPr>
        <w:spacing w:before="1"/>
        <w:ind w:left="148"/>
        <w:rPr>
          <w:sz w:val="21"/>
          <w:lang w:eastAsia="zh-CN"/>
        </w:rPr>
      </w:pPr>
      <w:bookmarkStart w:id="11" w:name="Sheet1"/>
      <w:bookmarkEnd w:id="11"/>
      <w:r>
        <w:rPr>
          <w:sz w:val="21"/>
          <w:lang w:eastAsia="zh-CN"/>
        </w:rPr>
        <w:t>推荐单位</w:t>
      </w:r>
      <w:r>
        <w:rPr>
          <w:sz w:val="21"/>
          <w:lang w:eastAsia="zh-CN"/>
        </w:rPr>
        <w:t>:</w:t>
      </w:r>
    </w:p>
    <w:p w:rsidR="00850A03" w:rsidRDefault="00DB0C0A">
      <w:pPr>
        <w:spacing w:before="38"/>
        <w:ind w:left="148"/>
        <w:rPr>
          <w:sz w:val="31"/>
          <w:lang w:eastAsia="zh-CN"/>
        </w:rPr>
      </w:pPr>
      <w:r>
        <w:rPr>
          <w:lang w:eastAsia="zh-CN"/>
        </w:rPr>
        <w:br w:type="column"/>
      </w:r>
      <w:r>
        <w:rPr>
          <w:sz w:val="31"/>
          <w:lang w:eastAsia="zh-CN"/>
        </w:rPr>
        <w:lastRenderedPageBreak/>
        <w:t>2021</w:t>
      </w:r>
      <w:r>
        <w:rPr>
          <w:sz w:val="31"/>
          <w:lang w:eastAsia="zh-CN"/>
        </w:rPr>
        <w:t>年口腔医学青年科学家论坛</w:t>
      </w:r>
      <w:r w:rsidR="0037619C">
        <w:rPr>
          <w:sz w:val="31"/>
          <w:lang w:eastAsia="zh-CN"/>
        </w:rPr>
        <w:t xml:space="preserve"> </w:t>
      </w:r>
      <w:r>
        <w:rPr>
          <w:sz w:val="31"/>
          <w:lang w:eastAsia="zh-CN"/>
        </w:rPr>
        <w:t>参会人员汇总表</w:t>
      </w:r>
    </w:p>
    <w:p w:rsidR="00850A03" w:rsidRDefault="00850A03">
      <w:pPr>
        <w:rPr>
          <w:sz w:val="31"/>
          <w:lang w:eastAsia="zh-CN"/>
        </w:rPr>
        <w:sectPr w:rsidR="00850A03">
          <w:headerReference w:type="default" r:id="rId12"/>
          <w:pgSz w:w="16840" w:h="11910" w:orient="landscape"/>
          <w:pgMar w:top="1040" w:right="320" w:bottom="280" w:left="200" w:header="0" w:footer="0" w:gutter="0"/>
          <w:cols w:num="2" w:space="720" w:equalWidth="0">
            <w:col w:w="1128" w:space="3528"/>
            <w:col w:w="11664"/>
          </w:cols>
        </w:sectPr>
      </w:pPr>
    </w:p>
    <w:tbl>
      <w:tblPr>
        <w:tblStyle w:val="TableNormal"/>
        <w:tblW w:w="0" w:type="auto"/>
        <w:tblInd w:w="1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2"/>
        <w:gridCol w:w="1279"/>
        <w:gridCol w:w="780"/>
        <w:gridCol w:w="511"/>
        <w:gridCol w:w="960"/>
        <w:gridCol w:w="662"/>
        <w:gridCol w:w="1087"/>
        <w:gridCol w:w="972"/>
        <w:gridCol w:w="1195"/>
        <w:gridCol w:w="1356"/>
        <w:gridCol w:w="1579"/>
        <w:gridCol w:w="1356"/>
        <w:gridCol w:w="1356"/>
        <w:gridCol w:w="1356"/>
        <w:gridCol w:w="960"/>
      </w:tblGrid>
      <w:tr w:rsidR="00850A03">
        <w:trPr>
          <w:trHeight w:val="836"/>
        </w:trPr>
        <w:tc>
          <w:tcPr>
            <w:tcW w:w="662" w:type="dxa"/>
          </w:tcPr>
          <w:p w:rsidR="00850A03" w:rsidRDefault="00850A03">
            <w:pPr>
              <w:pStyle w:val="TableParagraph"/>
              <w:spacing w:before="12"/>
              <w:rPr>
                <w:sz w:val="21"/>
                <w:lang w:eastAsia="zh-CN"/>
              </w:rPr>
            </w:pPr>
          </w:p>
          <w:p w:rsidR="00850A03" w:rsidRDefault="00DB0C0A">
            <w:pPr>
              <w:pStyle w:val="TableParagraph"/>
              <w:ind w:left="33"/>
              <w:rPr>
                <w:sz w:val="21"/>
              </w:rPr>
            </w:pPr>
            <w:r>
              <w:rPr>
                <w:sz w:val="21"/>
              </w:rPr>
              <w:t>序号</w:t>
            </w:r>
          </w:p>
        </w:tc>
        <w:tc>
          <w:tcPr>
            <w:tcW w:w="1279" w:type="dxa"/>
          </w:tcPr>
          <w:p w:rsidR="00850A03" w:rsidRDefault="00850A03">
            <w:pPr>
              <w:pStyle w:val="TableParagraph"/>
              <w:spacing w:before="12"/>
              <w:rPr>
                <w:sz w:val="21"/>
              </w:rPr>
            </w:pPr>
          </w:p>
          <w:p w:rsidR="00850A03" w:rsidRDefault="00DB0C0A">
            <w:pPr>
              <w:pStyle w:val="TableParagraph"/>
              <w:ind w:left="33"/>
              <w:rPr>
                <w:sz w:val="21"/>
              </w:rPr>
            </w:pPr>
            <w:r>
              <w:rPr>
                <w:sz w:val="21"/>
              </w:rPr>
              <w:t>工作单位</w:t>
            </w:r>
          </w:p>
        </w:tc>
        <w:tc>
          <w:tcPr>
            <w:tcW w:w="780" w:type="dxa"/>
          </w:tcPr>
          <w:p w:rsidR="00850A03" w:rsidRDefault="00850A03">
            <w:pPr>
              <w:pStyle w:val="TableParagraph"/>
              <w:spacing w:before="12"/>
              <w:rPr>
                <w:sz w:val="21"/>
              </w:rPr>
            </w:pPr>
          </w:p>
          <w:p w:rsidR="00850A03" w:rsidRDefault="00DB0C0A">
            <w:pPr>
              <w:pStyle w:val="TableParagraph"/>
              <w:ind w:left="33"/>
              <w:rPr>
                <w:sz w:val="21"/>
              </w:rPr>
            </w:pPr>
            <w:r>
              <w:rPr>
                <w:sz w:val="21"/>
              </w:rPr>
              <w:t>姓名</w:t>
            </w:r>
          </w:p>
        </w:tc>
        <w:tc>
          <w:tcPr>
            <w:tcW w:w="511" w:type="dxa"/>
          </w:tcPr>
          <w:p w:rsidR="00850A03" w:rsidRDefault="00850A03">
            <w:pPr>
              <w:pStyle w:val="TableParagraph"/>
              <w:spacing w:before="12"/>
              <w:rPr>
                <w:sz w:val="21"/>
              </w:rPr>
            </w:pPr>
          </w:p>
          <w:p w:rsidR="00850A03" w:rsidRDefault="00DB0C0A">
            <w:pPr>
              <w:pStyle w:val="TableParagraph"/>
              <w:ind w:left="33"/>
              <w:rPr>
                <w:sz w:val="21"/>
              </w:rPr>
            </w:pPr>
            <w:r>
              <w:rPr>
                <w:sz w:val="21"/>
              </w:rPr>
              <w:t>性别</w:t>
            </w:r>
          </w:p>
        </w:tc>
        <w:tc>
          <w:tcPr>
            <w:tcW w:w="960" w:type="dxa"/>
          </w:tcPr>
          <w:p w:rsidR="00850A03" w:rsidRDefault="00850A03">
            <w:pPr>
              <w:pStyle w:val="TableParagraph"/>
              <w:spacing w:before="12"/>
              <w:rPr>
                <w:sz w:val="21"/>
              </w:rPr>
            </w:pPr>
          </w:p>
          <w:p w:rsidR="00850A03" w:rsidRDefault="00DB0C0A">
            <w:pPr>
              <w:pStyle w:val="TableParagraph"/>
              <w:ind w:left="33"/>
              <w:rPr>
                <w:sz w:val="21"/>
              </w:rPr>
            </w:pPr>
            <w:r>
              <w:rPr>
                <w:sz w:val="21"/>
              </w:rPr>
              <w:t>出生年月</w:t>
            </w:r>
          </w:p>
        </w:tc>
        <w:tc>
          <w:tcPr>
            <w:tcW w:w="662" w:type="dxa"/>
          </w:tcPr>
          <w:p w:rsidR="00850A03" w:rsidRDefault="00850A03">
            <w:pPr>
              <w:pStyle w:val="TableParagraph"/>
              <w:spacing w:before="12"/>
              <w:rPr>
                <w:sz w:val="21"/>
              </w:rPr>
            </w:pPr>
          </w:p>
          <w:p w:rsidR="00850A03" w:rsidRDefault="00DB0C0A">
            <w:pPr>
              <w:pStyle w:val="TableParagraph"/>
              <w:ind w:left="33"/>
              <w:rPr>
                <w:sz w:val="21"/>
              </w:rPr>
            </w:pPr>
            <w:r>
              <w:rPr>
                <w:sz w:val="21"/>
              </w:rPr>
              <w:t>学位</w:t>
            </w:r>
          </w:p>
        </w:tc>
        <w:tc>
          <w:tcPr>
            <w:tcW w:w="1087" w:type="dxa"/>
          </w:tcPr>
          <w:p w:rsidR="00850A03" w:rsidRDefault="00850A03">
            <w:pPr>
              <w:pStyle w:val="TableParagraph"/>
              <w:spacing w:before="12"/>
              <w:rPr>
                <w:sz w:val="21"/>
              </w:rPr>
            </w:pPr>
          </w:p>
          <w:p w:rsidR="00850A03" w:rsidRDefault="00DB0C0A">
            <w:pPr>
              <w:pStyle w:val="TableParagraph"/>
              <w:ind w:left="34"/>
              <w:rPr>
                <w:sz w:val="21"/>
              </w:rPr>
            </w:pPr>
            <w:r>
              <w:rPr>
                <w:sz w:val="21"/>
              </w:rPr>
              <w:t>专业</w:t>
            </w:r>
          </w:p>
        </w:tc>
        <w:tc>
          <w:tcPr>
            <w:tcW w:w="972" w:type="dxa"/>
          </w:tcPr>
          <w:p w:rsidR="00850A03" w:rsidRDefault="00850A03">
            <w:pPr>
              <w:pStyle w:val="TableParagraph"/>
              <w:spacing w:before="12"/>
              <w:rPr>
                <w:sz w:val="21"/>
              </w:rPr>
            </w:pPr>
          </w:p>
          <w:p w:rsidR="00850A03" w:rsidRDefault="00DB0C0A">
            <w:pPr>
              <w:pStyle w:val="TableParagraph"/>
              <w:ind w:left="34"/>
              <w:rPr>
                <w:sz w:val="21"/>
              </w:rPr>
            </w:pPr>
            <w:r>
              <w:rPr>
                <w:sz w:val="21"/>
              </w:rPr>
              <w:t>职位职称</w:t>
            </w:r>
          </w:p>
        </w:tc>
        <w:tc>
          <w:tcPr>
            <w:tcW w:w="1195" w:type="dxa"/>
          </w:tcPr>
          <w:p w:rsidR="00850A03" w:rsidRDefault="00850A03">
            <w:pPr>
              <w:pStyle w:val="TableParagraph"/>
              <w:spacing w:before="12"/>
              <w:rPr>
                <w:sz w:val="21"/>
              </w:rPr>
            </w:pPr>
          </w:p>
          <w:p w:rsidR="00850A03" w:rsidRDefault="00DB0C0A">
            <w:pPr>
              <w:pStyle w:val="TableParagraph"/>
              <w:ind w:left="34"/>
              <w:rPr>
                <w:sz w:val="21"/>
              </w:rPr>
            </w:pPr>
            <w:r>
              <w:rPr>
                <w:sz w:val="21"/>
              </w:rPr>
              <w:t>手机</w:t>
            </w:r>
          </w:p>
        </w:tc>
        <w:tc>
          <w:tcPr>
            <w:tcW w:w="1356" w:type="dxa"/>
          </w:tcPr>
          <w:p w:rsidR="00850A03" w:rsidRDefault="00850A03">
            <w:pPr>
              <w:pStyle w:val="TableParagraph"/>
              <w:spacing w:before="12"/>
              <w:rPr>
                <w:sz w:val="21"/>
              </w:rPr>
            </w:pPr>
          </w:p>
          <w:p w:rsidR="00850A03" w:rsidRDefault="00DB0C0A">
            <w:pPr>
              <w:pStyle w:val="TableParagraph"/>
              <w:ind w:left="34"/>
              <w:rPr>
                <w:sz w:val="21"/>
              </w:rPr>
            </w:pPr>
            <w:r>
              <w:rPr>
                <w:sz w:val="21"/>
              </w:rPr>
              <w:t>电子邮箱</w:t>
            </w:r>
          </w:p>
        </w:tc>
        <w:tc>
          <w:tcPr>
            <w:tcW w:w="1579" w:type="dxa"/>
          </w:tcPr>
          <w:p w:rsidR="00850A03" w:rsidRDefault="00DB0C0A">
            <w:pPr>
              <w:pStyle w:val="TableParagraph"/>
              <w:spacing w:before="37" w:line="228" w:lineRule="auto"/>
              <w:ind w:left="34" w:right="60"/>
              <w:jc w:val="both"/>
              <w:rPr>
                <w:sz w:val="21"/>
                <w:lang w:eastAsia="zh-CN"/>
              </w:rPr>
            </w:pPr>
            <w:r>
              <w:rPr>
                <w:spacing w:val="-3"/>
                <w:sz w:val="21"/>
                <w:lang w:eastAsia="zh-CN"/>
              </w:rPr>
              <w:t>中华口腔医学会</w:t>
            </w:r>
            <w:r>
              <w:rPr>
                <w:sz w:val="21"/>
                <w:lang w:eastAsia="zh-CN"/>
              </w:rPr>
              <w:t>会员号（</w:t>
            </w:r>
            <w:r>
              <w:rPr>
                <w:spacing w:val="-6"/>
                <w:sz w:val="21"/>
                <w:lang w:eastAsia="zh-CN"/>
              </w:rPr>
              <w:t>非会员</w:t>
            </w:r>
            <w:r>
              <w:rPr>
                <w:sz w:val="21"/>
                <w:lang w:eastAsia="zh-CN"/>
              </w:rPr>
              <w:t>填否）</w:t>
            </w:r>
          </w:p>
        </w:tc>
        <w:tc>
          <w:tcPr>
            <w:tcW w:w="1356" w:type="dxa"/>
          </w:tcPr>
          <w:p w:rsidR="00850A03" w:rsidRDefault="00850A03">
            <w:pPr>
              <w:pStyle w:val="TableParagraph"/>
              <w:spacing w:before="12"/>
              <w:rPr>
                <w:sz w:val="21"/>
                <w:lang w:eastAsia="zh-CN"/>
              </w:rPr>
            </w:pPr>
          </w:p>
          <w:p w:rsidR="00850A03" w:rsidRDefault="00DB0C0A">
            <w:pPr>
              <w:pStyle w:val="TableParagraph"/>
              <w:ind w:left="34"/>
              <w:rPr>
                <w:sz w:val="21"/>
              </w:rPr>
            </w:pPr>
            <w:r>
              <w:rPr>
                <w:sz w:val="21"/>
              </w:rPr>
              <w:t>身份证号</w:t>
            </w:r>
          </w:p>
        </w:tc>
        <w:tc>
          <w:tcPr>
            <w:tcW w:w="1356" w:type="dxa"/>
          </w:tcPr>
          <w:p w:rsidR="00850A03" w:rsidRDefault="00850A03">
            <w:pPr>
              <w:pStyle w:val="TableParagraph"/>
              <w:spacing w:before="12"/>
              <w:rPr>
                <w:sz w:val="21"/>
              </w:rPr>
            </w:pPr>
          </w:p>
          <w:p w:rsidR="00850A03" w:rsidRDefault="00DB0C0A">
            <w:pPr>
              <w:pStyle w:val="TableParagraph"/>
              <w:ind w:left="34"/>
              <w:rPr>
                <w:sz w:val="21"/>
              </w:rPr>
            </w:pPr>
            <w:r>
              <w:rPr>
                <w:sz w:val="21"/>
              </w:rPr>
              <w:t>通讯地址</w:t>
            </w:r>
          </w:p>
        </w:tc>
        <w:tc>
          <w:tcPr>
            <w:tcW w:w="1356" w:type="dxa"/>
          </w:tcPr>
          <w:p w:rsidR="00850A03" w:rsidRDefault="00850A03">
            <w:pPr>
              <w:pStyle w:val="TableParagraph"/>
              <w:spacing w:before="12"/>
              <w:rPr>
                <w:sz w:val="21"/>
              </w:rPr>
            </w:pPr>
          </w:p>
          <w:p w:rsidR="00850A03" w:rsidRDefault="00DB0C0A">
            <w:pPr>
              <w:pStyle w:val="TableParagraph"/>
              <w:ind w:left="34"/>
              <w:rPr>
                <w:sz w:val="21"/>
              </w:rPr>
            </w:pPr>
            <w:r>
              <w:rPr>
                <w:sz w:val="21"/>
              </w:rPr>
              <w:t>发票抬头</w:t>
            </w:r>
          </w:p>
        </w:tc>
        <w:tc>
          <w:tcPr>
            <w:tcW w:w="960" w:type="dxa"/>
          </w:tcPr>
          <w:p w:rsidR="00850A03" w:rsidRDefault="00DB0C0A">
            <w:pPr>
              <w:pStyle w:val="TableParagraph"/>
              <w:spacing w:before="164" w:line="228" w:lineRule="auto"/>
              <w:ind w:left="34" w:right="33"/>
              <w:rPr>
                <w:sz w:val="21"/>
              </w:rPr>
            </w:pPr>
            <w:r>
              <w:rPr>
                <w:sz w:val="21"/>
              </w:rPr>
              <w:t>纳税人识别号</w:t>
            </w:r>
          </w:p>
        </w:tc>
      </w:tr>
      <w:tr w:rsidR="00850A03">
        <w:trPr>
          <w:trHeight w:val="215"/>
        </w:trPr>
        <w:tc>
          <w:tcPr>
            <w:tcW w:w="662" w:type="dxa"/>
          </w:tcPr>
          <w:p w:rsidR="00850A03" w:rsidRDefault="00850A03">
            <w:pPr>
              <w:pStyle w:val="TableParagraph"/>
              <w:rPr>
                <w:rFonts w:ascii="Times New Roman"/>
                <w:sz w:val="14"/>
              </w:rPr>
            </w:pPr>
          </w:p>
        </w:tc>
        <w:tc>
          <w:tcPr>
            <w:tcW w:w="1279" w:type="dxa"/>
          </w:tcPr>
          <w:p w:rsidR="00850A03" w:rsidRDefault="00850A03">
            <w:pPr>
              <w:pStyle w:val="TableParagraph"/>
              <w:rPr>
                <w:rFonts w:ascii="Times New Roman"/>
                <w:sz w:val="14"/>
              </w:rPr>
            </w:pPr>
          </w:p>
        </w:tc>
        <w:tc>
          <w:tcPr>
            <w:tcW w:w="780" w:type="dxa"/>
          </w:tcPr>
          <w:p w:rsidR="00850A03" w:rsidRDefault="00850A03">
            <w:pPr>
              <w:pStyle w:val="TableParagraph"/>
              <w:rPr>
                <w:rFonts w:ascii="Times New Roman"/>
                <w:sz w:val="14"/>
              </w:rPr>
            </w:pPr>
          </w:p>
        </w:tc>
        <w:tc>
          <w:tcPr>
            <w:tcW w:w="511"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c>
          <w:tcPr>
            <w:tcW w:w="662" w:type="dxa"/>
          </w:tcPr>
          <w:p w:rsidR="00850A03" w:rsidRDefault="00850A03">
            <w:pPr>
              <w:pStyle w:val="TableParagraph"/>
              <w:rPr>
                <w:rFonts w:ascii="Times New Roman"/>
                <w:sz w:val="14"/>
              </w:rPr>
            </w:pPr>
          </w:p>
        </w:tc>
        <w:tc>
          <w:tcPr>
            <w:tcW w:w="1087" w:type="dxa"/>
          </w:tcPr>
          <w:p w:rsidR="00850A03" w:rsidRDefault="00850A03">
            <w:pPr>
              <w:pStyle w:val="TableParagraph"/>
              <w:rPr>
                <w:rFonts w:ascii="Times New Roman"/>
                <w:sz w:val="14"/>
              </w:rPr>
            </w:pPr>
          </w:p>
        </w:tc>
        <w:tc>
          <w:tcPr>
            <w:tcW w:w="972" w:type="dxa"/>
          </w:tcPr>
          <w:p w:rsidR="00850A03" w:rsidRDefault="00850A03">
            <w:pPr>
              <w:pStyle w:val="TableParagraph"/>
              <w:rPr>
                <w:rFonts w:ascii="Times New Roman"/>
                <w:sz w:val="14"/>
              </w:rPr>
            </w:pPr>
          </w:p>
        </w:tc>
        <w:tc>
          <w:tcPr>
            <w:tcW w:w="1195"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579"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r>
      <w:tr w:rsidR="00850A03">
        <w:trPr>
          <w:trHeight w:val="215"/>
        </w:trPr>
        <w:tc>
          <w:tcPr>
            <w:tcW w:w="662" w:type="dxa"/>
          </w:tcPr>
          <w:p w:rsidR="00850A03" w:rsidRDefault="00850A03">
            <w:pPr>
              <w:pStyle w:val="TableParagraph"/>
              <w:rPr>
                <w:rFonts w:ascii="Times New Roman"/>
                <w:sz w:val="14"/>
              </w:rPr>
            </w:pPr>
          </w:p>
        </w:tc>
        <w:tc>
          <w:tcPr>
            <w:tcW w:w="1279" w:type="dxa"/>
          </w:tcPr>
          <w:p w:rsidR="00850A03" w:rsidRDefault="00850A03">
            <w:pPr>
              <w:pStyle w:val="TableParagraph"/>
              <w:rPr>
                <w:rFonts w:ascii="Times New Roman"/>
                <w:sz w:val="14"/>
              </w:rPr>
            </w:pPr>
          </w:p>
        </w:tc>
        <w:tc>
          <w:tcPr>
            <w:tcW w:w="780" w:type="dxa"/>
          </w:tcPr>
          <w:p w:rsidR="00850A03" w:rsidRDefault="00850A03">
            <w:pPr>
              <w:pStyle w:val="TableParagraph"/>
              <w:rPr>
                <w:rFonts w:ascii="Times New Roman"/>
                <w:sz w:val="14"/>
              </w:rPr>
            </w:pPr>
          </w:p>
        </w:tc>
        <w:tc>
          <w:tcPr>
            <w:tcW w:w="511"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c>
          <w:tcPr>
            <w:tcW w:w="662" w:type="dxa"/>
          </w:tcPr>
          <w:p w:rsidR="00850A03" w:rsidRDefault="00850A03">
            <w:pPr>
              <w:pStyle w:val="TableParagraph"/>
              <w:rPr>
                <w:rFonts w:ascii="Times New Roman"/>
                <w:sz w:val="14"/>
              </w:rPr>
            </w:pPr>
          </w:p>
        </w:tc>
        <w:tc>
          <w:tcPr>
            <w:tcW w:w="1087" w:type="dxa"/>
          </w:tcPr>
          <w:p w:rsidR="00850A03" w:rsidRDefault="00850A03">
            <w:pPr>
              <w:pStyle w:val="TableParagraph"/>
              <w:rPr>
                <w:rFonts w:ascii="Times New Roman"/>
                <w:sz w:val="14"/>
              </w:rPr>
            </w:pPr>
          </w:p>
        </w:tc>
        <w:tc>
          <w:tcPr>
            <w:tcW w:w="972" w:type="dxa"/>
          </w:tcPr>
          <w:p w:rsidR="00850A03" w:rsidRDefault="00850A03">
            <w:pPr>
              <w:pStyle w:val="TableParagraph"/>
              <w:rPr>
                <w:rFonts w:ascii="Times New Roman"/>
                <w:sz w:val="14"/>
              </w:rPr>
            </w:pPr>
          </w:p>
        </w:tc>
        <w:tc>
          <w:tcPr>
            <w:tcW w:w="1195"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579"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r>
      <w:tr w:rsidR="00850A03">
        <w:trPr>
          <w:trHeight w:val="215"/>
        </w:trPr>
        <w:tc>
          <w:tcPr>
            <w:tcW w:w="662" w:type="dxa"/>
          </w:tcPr>
          <w:p w:rsidR="00850A03" w:rsidRDefault="00850A03">
            <w:pPr>
              <w:pStyle w:val="TableParagraph"/>
              <w:rPr>
                <w:rFonts w:ascii="Times New Roman"/>
                <w:sz w:val="14"/>
              </w:rPr>
            </w:pPr>
          </w:p>
        </w:tc>
        <w:tc>
          <w:tcPr>
            <w:tcW w:w="1279" w:type="dxa"/>
          </w:tcPr>
          <w:p w:rsidR="00850A03" w:rsidRDefault="00850A03">
            <w:pPr>
              <w:pStyle w:val="TableParagraph"/>
              <w:rPr>
                <w:rFonts w:ascii="Times New Roman"/>
                <w:sz w:val="14"/>
              </w:rPr>
            </w:pPr>
          </w:p>
        </w:tc>
        <w:tc>
          <w:tcPr>
            <w:tcW w:w="780" w:type="dxa"/>
          </w:tcPr>
          <w:p w:rsidR="00850A03" w:rsidRDefault="00850A03">
            <w:pPr>
              <w:pStyle w:val="TableParagraph"/>
              <w:rPr>
                <w:rFonts w:ascii="Times New Roman"/>
                <w:sz w:val="14"/>
              </w:rPr>
            </w:pPr>
          </w:p>
        </w:tc>
        <w:tc>
          <w:tcPr>
            <w:tcW w:w="511"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c>
          <w:tcPr>
            <w:tcW w:w="662" w:type="dxa"/>
          </w:tcPr>
          <w:p w:rsidR="00850A03" w:rsidRDefault="00850A03">
            <w:pPr>
              <w:pStyle w:val="TableParagraph"/>
              <w:rPr>
                <w:rFonts w:ascii="Times New Roman"/>
                <w:sz w:val="14"/>
              </w:rPr>
            </w:pPr>
          </w:p>
        </w:tc>
        <w:tc>
          <w:tcPr>
            <w:tcW w:w="1087" w:type="dxa"/>
          </w:tcPr>
          <w:p w:rsidR="00850A03" w:rsidRDefault="00850A03">
            <w:pPr>
              <w:pStyle w:val="TableParagraph"/>
              <w:rPr>
                <w:rFonts w:ascii="Times New Roman"/>
                <w:sz w:val="14"/>
              </w:rPr>
            </w:pPr>
          </w:p>
        </w:tc>
        <w:tc>
          <w:tcPr>
            <w:tcW w:w="972" w:type="dxa"/>
          </w:tcPr>
          <w:p w:rsidR="00850A03" w:rsidRDefault="00850A03">
            <w:pPr>
              <w:pStyle w:val="TableParagraph"/>
              <w:rPr>
                <w:rFonts w:ascii="Times New Roman"/>
                <w:sz w:val="14"/>
              </w:rPr>
            </w:pPr>
          </w:p>
        </w:tc>
        <w:tc>
          <w:tcPr>
            <w:tcW w:w="1195"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579"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r>
      <w:tr w:rsidR="00850A03">
        <w:trPr>
          <w:trHeight w:val="215"/>
        </w:trPr>
        <w:tc>
          <w:tcPr>
            <w:tcW w:w="662" w:type="dxa"/>
          </w:tcPr>
          <w:p w:rsidR="00850A03" w:rsidRDefault="00850A03">
            <w:pPr>
              <w:pStyle w:val="TableParagraph"/>
              <w:rPr>
                <w:rFonts w:ascii="Times New Roman"/>
                <w:sz w:val="14"/>
              </w:rPr>
            </w:pPr>
          </w:p>
        </w:tc>
        <w:tc>
          <w:tcPr>
            <w:tcW w:w="1279" w:type="dxa"/>
          </w:tcPr>
          <w:p w:rsidR="00850A03" w:rsidRDefault="00850A03">
            <w:pPr>
              <w:pStyle w:val="TableParagraph"/>
              <w:rPr>
                <w:rFonts w:ascii="Times New Roman"/>
                <w:sz w:val="14"/>
              </w:rPr>
            </w:pPr>
          </w:p>
        </w:tc>
        <w:tc>
          <w:tcPr>
            <w:tcW w:w="780" w:type="dxa"/>
          </w:tcPr>
          <w:p w:rsidR="00850A03" w:rsidRDefault="00850A03">
            <w:pPr>
              <w:pStyle w:val="TableParagraph"/>
              <w:rPr>
                <w:rFonts w:ascii="Times New Roman"/>
                <w:sz w:val="14"/>
              </w:rPr>
            </w:pPr>
          </w:p>
        </w:tc>
        <w:tc>
          <w:tcPr>
            <w:tcW w:w="511"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c>
          <w:tcPr>
            <w:tcW w:w="662" w:type="dxa"/>
          </w:tcPr>
          <w:p w:rsidR="00850A03" w:rsidRDefault="00850A03">
            <w:pPr>
              <w:pStyle w:val="TableParagraph"/>
              <w:rPr>
                <w:rFonts w:ascii="Times New Roman"/>
                <w:sz w:val="14"/>
              </w:rPr>
            </w:pPr>
          </w:p>
        </w:tc>
        <w:tc>
          <w:tcPr>
            <w:tcW w:w="1087" w:type="dxa"/>
          </w:tcPr>
          <w:p w:rsidR="00850A03" w:rsidRDefault="00850A03">
            <w:pPr>
              <w:pStyle w:val="TableParagraph"/>
              <w:rPr>
                <w:rFonts w:ascii="Times New Roman"/>
                <w:sz w:val="14"/>
              </w:rPr>
            </w:pPr>
          </w:p>
        </w:tc>
        <w:tc>
          <w:tcPr>
            <w:tcW w:w="972" w:type="dxa"/>
          </w:tcPr>
          <w:p w:rsidR="00850A03" w:rsidRDefault="00850A03">
            <w:pPr>
              <w:pStyle w:val="TableParagraph"/>
              <w:rPr>
                <w:rFonts w:ascii="Times New Roman"/>
                <w:sz w:val="14"/>
              </w:rPr>
            </w:pPr>
          </w:p>
        </w:tc>
        <w:tc>
          <w:tcPr>
            <w:tcW w:w="1195"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579"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r>
      <w:tr w:rsidR="00850A03">
        <w:trPr>
          <w:trHeight w:val="215"/>
        </w:trPr>
        <w:tc>
          <w:tcPr>
            <w:tcW w:w="662" w:type="dxa"/>
          </w:tcPr>
          <w:p w:rsidR="00850A03" w:rsidRDefault="00850A03">
            <w:pPr>
              <w:pStyle w:val="TableParagraph"/>
              <w:rPr>
                <w:rFonts w:ascii="Times New Roman"/>
                <w:sz w:val="14"/>
              </w:rPr>
            </w:pPr>
          </w:p>
        </w:tc>
        <w:tc>
          <w:tcPr>
            <w:tcW w:w="1279" w:type="dxa"/>
          </w:tcPr>
          <w:p w:rsidR="00850A03" w:rsidRDefault="00850A03">
            <w:pPr>
              <w:pStyle w:val="TableParagraph"/>
              <w:rPr>
                <w:rFonts w:ascii="Times New Roman"/>
                <w:sz w:val="14"/>
              </w:rPr>
            </w:pPr>
          </w:p>
        </w:tc>
        <w:tc>
          <w:tcPr>
            <w:tcW w:w="780" w:type="dxa"/>
          </w:tcPr>
          <w:p w:rsidR="00850A03" w:rsidRDefault="00850A03">
            <w:pPr>
              <w:pStyle w:val="TableParagraph"/>
              <w:rPr>
                <w:rFonts w:ascii="Times New Roman"/>
                <w:sz w:val="14"/>
              </w:rPr>
            </w:pPr>
          </w:p>
        </w:tc>
        <w:tc>
          <w:tcPr>
            <w:tcW w:w="511"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c>
          <w:tcPr>
            <w:tcW w:w="662" w:type="dxa"/>
          </w:tcPr>
          <w:p w:rsidR="00850A03" w:rsidRDefault="00850A03">
            <w:pPr>
              <w:pStyle w:val="TableParagraph"/>
              <w:rPr>
                <w:rFonts w:ascii="Times New Roman"/>
                <w:sz w:val="14"/>
              </w:rPr>
            </w:pPr>
          </w:p>
        </w:tc>
        <w:tc>
          <w:tcPr>
            <w:tcW w:w="1087" w:type="dxa"/>
          </w:tcPr>
          <w:p w:rsidR="00850A03" w:rsidRDefault="00850A03">
            <w:pPr>
              <w:pStyle w:val="TableParagraph"/>
              <w:rPr>
                <w:rFonts w:ascii="Times New Roman"/>
                <w:sz w:val="14"/>
              </w:rPr>
            </w:pPr>
          </w:p>
        </w:tc>
        <w:tc>
          <w:tcPr>
            <w:tcW w:w="972" w:type="dxa"/>
          </w:tcPr>
          <w:p w:rsidR="00850A03" w:rsidRDefault="00850A03">
            <w:pPr>
              <w:pStyle w:val="TableParagraph"/>
              <w:rPr>
                <w:rFonts w:ascii="Times New Roman"/>
                <w:sz w:val="14"/>
              </w:rPr>
            </w:pPr>
          </w:p>
        </w:tc>
        <w:tc>
          <w:tcPr>
            <w:tcW w:w="1195"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579"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1356" w:type="dxa"/>
          </w:tcPr>
          <w:p w:rsidR="00850A03" w:rsidRDefault="00850A03">
            <w:pPr>
              <w:pStyle w:val="TableParagraph"/>
              <w:rPr>
                <w:rFonts w:ascii="Times New Roman"/>
                <w:sz w:val="14"/>
              </w:rPr>
            </w:pPr>
          </w:p>
        </w:tc>
        <w:tc>
          <w:tcPr>
            <w:tcW w:w="960" w:type="dxa"/>
          </w:tcPr>
          <w:p w:rsidR="00850A03" w:rsidRDefault="00850A03">
            <w:pPr>
              <w:pStyle w:val="TableParagraph"/>
              <w:rPr>
                <w:rFonts w:ascii="Times New Roman"/>
                <w:sz w:val="14"/>
              </w:rPr>
            </w:pPr>
          </w:p>
        </w:tc>
      </w:tr>
      <w:tr w:rsidR="00850A03">
        <w:trPr>
          <w:trHeight w:val="1626"/>
        </w:trPr>
        <w:tc>
          <w:tcPr>
            <w:tcW w:w="16071" w:type="dxa"/>
            <w:gridSpan w:val="15"/>
          </w:tcPr>
          <w:p w:rsidR="00850A03" w:rsidRDefault="00850A03">
            <w:pPr>
              <w:pStyle w:val="TableParagraph"/>
              <w:rPr>
                <w:sz w:val="18"/>
                <w:lang w:eastAsia="zh-CN"/>
              </w:rPr>
            </w:pPr>
          </w:p>
          <w:p w:rsidR="00850A03" w:rsidRDefault="00850A03">
            <w:pPr>
              <w:pStyle w:val="TableParagraph"/>
              <w:rPr>
                <w:sz w:val="18"/>
                <w:lang w:eastAsia="zh-CN"/>
              </w:rPr>
            </w:pPr>
          </w:p>
          <w:p w:rsidR="00850A03" w:rsidRDefault="00850A03">
            <w:pPr>
              <w:pStyle w:val="TableParagraph"/>
              <w:rPr>
                <w:sz w:val="18"/>
                <w:lang w:eastAsia="zh-CN"/>
              </w:rPr>
            </w:pPr>
          </w:p>
          <w:p w:rsidR="00850A03" w:rsidRDefault="00850A03">
            <w:pPr>
              <w:pStyle w:val="TableParagraph"/>
              <w:spacing w:before="9"/>
              <w:rPr>
                <w:sz w:val="16"/>
                <w:lang w:eastAsia="zh-CN"/>
              </w:rPr>
            </w:pPr>
          </w:p>
          <w:p w:rsidR="00850A03" w:rsidRDefault="00DB0C0A">
            <w:pPr>
              <w:pStyle w:val="TableParagraph"/>
              <w:spacing w:line="239" w:lineRule="exact"/>
              <w:ind w:left="23"/>
              <w:jc w:val="center"/>
              <w:rPr>
                <w:sz w:val="19"/>
                <w:lang w:eastAsia="zh-CN"/>
              </w:rPr>
            </w:pPr>
            <w:r>
              <w:rPr>
                <w:w w:val="101"/>
                <w:sz w:val="19"/>
                <w:lang w:eastAsia="zh-CN"/>
              </w:rPr>
              <w:t xml:space="preserve">                                                </w:t>
            </w:r>
            <w:r>
              <w:rPr>
                <w:sz w:val="19"/>
                <w:lang w:eastAsia="zh-CN"/>
              </w:rPr>
              <w:t>推荐单位（加盖公章）：</w:t>
            </w:r>
          </w:p>
          <w:p w:rsidR="00850A03" w:rsidRDefault="00DB0C0A">
            <w:pPr>
              <w:pStyle w:val="TableParagraph"/>
              <w:spacing w:line="235" w:lineRule="exact"/>
              <w:ind w:left="23"/>
              <w:jc w:val="center"/>
              <w:rPr>
                <w:sz w:val="19"/>
                <w:lang w:eastAsia="zh-CN"/>
              </w:rPr>
            </w:pPr>
            <w:r>
              <w:rPr>
                <w:w w:val="101"/>
                <w:sz w:val="19"/>
                <w:lang w:eastAsia="zh-CN"/>
              </w:rPr>
              <w:t xml:space="preserve"> </w:t>
            </w:r>
          </w:p>
          <w:p w:rsidR="00850A03" w:rsidRDefault="00DB0C0A">
            <w:pPr>
              <w:pStyle w:val="TableParagraph"/>
              <w:spacing w:line="226" w:lineRule="exact"/>
              <w:ind w:left="23"/>
              <w:jc w:val="center"/>
              <w:rPr>
                <w:sz w:val="19"/>
              </w:rPr>
            </w:pPr>
            <w:r>
              <w:rPr>
                <w:w w:val="101"/>
                <w:sz w:val="19"/>
                <w:lang w:eastAsia="zh-CN"/>
              </w:rPr>
              <w:t xml:space="preserve">                                                                                         </w:t>
            </w:r>
            <w:r>
              <w:rPr>
                <w:sz w:val="19"/>
              </w:rPr>
              <w:t>年</w:t>
            </w:r>
            <w:r>
              <w:rPr>
                <w:sz w:val="19"/>
              </w:rPr>
              <w:t xml:space="preserve">    </w:t>
            </w:r>
            <w:r>
              <w:rPr>
                <w:sz w:val="19"/>
              </w:rPr>
              <w:t>月</w:t>
            </w:r>
            <w:r>
              <w:rPr>
                <w:sz w:val="19"/>
              </w:rPr>
              <w:t xml:space="preserve">   </w:t>
            </w:r>
            <w:r>
              <w:rPr>
                <w:sz w:val="19"/>
              </w:rPr>
              <w:t>日</w:t>
            </w:r>
          </w:p>
        </w:tc>
      </w:tr>
      <w:tr w:rsidR="00850A03">
        <w:trPr>
          <w:trHeight w:val="553"/>
        </w:trPr>
        <w:tc>
          <w:tcPr>
            <w:tcW w:w="16071" w:type="dxa"/>
            <w:gridSpan w:val="15"/>
          </w:tcPr>
          <w:p w:rsidR="00850A03" w:rsidRDefault="00DB0C0A">
            <w:pPr>
              <w:pStyle w:val="TableParagraph"/>
              <w:spacing w:before="143"/>
              <w:ind w:left="30"/>
              <w:rPr>
                <w:sz w:val="19"/>
              </w:rPr>
            </w:pPr>
            <w:hyperlink r:id="rId13">
              <w:r>
                <w:rPr>
                  <w:sz w:val="19"/>
                </w:rPr>
                <w:t>注：请于</w:t>
              </w:r>
              <w:r>
                <w:rPr>
                  <w:sz w:val="19"/>
                </w:rPr>
                <w:t>7</w:t>
              </w:r>
              <w:r>
                <w:rPr>
                  <w:sz w:val="19"/>
                </w:rPr>
                <w:t>月</w:t>
              </w:r>
              <w:r>
                <w:rPr>
                  <w:sz w:val="19"/>
                </w:rPr>
                <w:t>30</w:t>
              </w:r>
              <w:r>
                <w:rPr>
                  <w:sz w:val="19"/>
                </w:rPr>
                <w:t>日前提交到中华口腔医学会口腔医学科研管理分会第六次学术年会会务组，邮箱：</w:t>
              </w:r>
              <w:r>
                <w:rPr>
                  <w:sz w:val="19"/>
                </w:rPr>
                <w:t>zjuss_science_edu@163.com</w:t>
              </w:r>
            </w:hyperlink>
          </w:p>
        </w:tc>
      </w:tr>
    </w:tbl>
    <w:p w:rsidR="00850A03" w:rsidRDefault="00850A03">
      <w:pPr>
        <w:rPr>
          <w:sz w:val="19"/>
        </w:rPr>
        <w:sectPr w:rsidR="00850A03">
          <w:type w:val="continuous"/>
          <w:pgSz w:w="16840" w:h="11910" w:orient="landscape"/>
          <w:pgMar w:top="1020" w:right="320" w:bottom="280" w:left="200" w:header="720" w:footer="720" w:gutter="0"/>
          <w:cols w:space="720"/>
        </w:sectPr>
      </w:pPr>
    </w:p>
    <w:p w:rsidR="0037619C" w:rsidRPr="00883686" w:rsidRDefault="0037619C" w:rsidP="0037619C">
      <w:pPr>
        <w:spacing w:beforeLines="50" w:before="120" w:afterLines="150" w:after="360" w:line="660" w:lineRule="exact"/>
        <w:jc w:val="center"/>
        <w:rPr>
          <w:rFonts w:ascii="仿宋" w:eastAsia="仿宋" w:hAnsi="仿宋" w:hint="eastAsia"/>
          <w:b/>
          <w:sz w:val="32"/>
          <w:szCs w:val="44"/>
          <w:lang w:eastAsia="zh-CN"/>
        </w:rPr>
      </w:pPr>
      <w:r w:rsidRPr="00883686">
        <w:rPr>
          <w:rFonts w:ascii="仿宋" w:eastAsia="仿宋" w:hAnsi="仿宋" w:hint="eastAsia"/>
          <w:b/>
          <w:sz w:val="32"/>
          <w:szCs w:val="44"/>
          <w:lang w:eastAsia="zh-CN"/>
        </w:rPr>
        <w:lastRenderedPageBreak/>
        <w:t>20</w:t>
      </w:r>
      <w:r>
        <w:rPr>
          <w:rFonts w:ascii="仿宋" w:eastAsia="仿宋" w:hAnsi="仿宋"/>
          <w:b/>
          <w:sz w:val="32"/>
          <w:szCs w:val="44"/>
          <w:lang w:eastAsia="zh-CN"/>
        </w:rPr>
        <w:t>21</w:t>
      </w:r>
      <w:r w:rsidRPr="00883686">
        <w:rPr>
          <w:rFonts w:ascii="仿宋" w:eastAsia="仿宋" w:hAnsi="仿宋" w:hint="eastAsia"/>
          <w:b/>
          <w:sz w:val="32"/>
          <w:szCs w:val="44"/>
          <w:lang w:eastAsia="zh-CN"/>
        </w:rPr>
        <w:t>口腔医学青年科学家论坛大会报告人员简历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0"/>
        <w:gridCol w:w="13"/>
        <w:gridCol w:w="1116"/>
        <w:gridCol w:w="863"/>
        <w:gridCol w:w="1423"/>
        <w:gridCol w:w="1559"/>
        <w:gridCol w:w="2623"/>
      </w:tblGrid>
      <w:tr w:rsidR="0037619C" w:rsidTr="006A7D92">
        <w:trPr>
          <w:trHeight w:hRule="exact" w:val="580"/>
          <w:jc w:val="center"/>
        </w:trPr>
        <w:tc>
          <w:tcPr>
            <w:tcW w:w="1280" w:type="dxa"/>
            <w:vAlign w:val="center"/>
          </w:tcPr>
          <w:p w:rsidR="0037619C" w:rsidRDefault="0037619C" w:rsidP="006A7D92">
            <w:pPr>
              <w:jc w:val="center"/>
              <w:rPr>
                <w:rFonts w:ascii="黑体" w:eastAsia="黑体" w:hint="eastAsia"/>
                <w:b/>
                <w:sz w:val="28"/>
              </w:rPr>
            </w:pPr>
            <w:r>
              <w:rPr>
                <w:rFonts w:ascii="黑体" w:eastAsia="黑体" w:hint="eastAsia"/>
                <w:sz w:val="28"/>
              </w:rPr>
              <w:t>姓   名</w:t>
            </w:r>
          </w:p>
        </w:tc>
        <w:tc>
          <w:tcPr>
            <w:tcW w:w="1129" w:type="dxa"/>
            <w:gridSpan w:val="2"/>
            <w:vAlign w:val="center"/>
          </w:tcPr>
          <w:p w:rsidR="0037619C" w:rsidRDefault="0037619C" w:rsidP="006A7D92">
            <w:pPr>
              <w:rPr>
                <w:rFonts w:ascii="黑体" w:eastAsia="黑体" w:hint="eastAsia"/>
                <w:sz w:val="28"/>
              </w:rPr>
            </w:pPr>
          </w:p>
        </w:tc>
        <w:tc>
          <w:tcPr>
            <w:tcW w:w="863" w:type="dxa"/>
            <w:vAlign w:val="center"/>
          </w:tcPr>
          <w:p w:rsidR="0037619C" w:rsidRDefault="0037619C" w:rsidP="006A7D92">
            <w:pPr>
              <w:jc w:val="center"/>
              <w:rPr>
                <w:rFonts w:ascii="黑体" w:eastAsia="黑体" w:hint="eastAsia"/>
                <w:sz w:val="28"/>
              </w:rPr>
            </w:pPr>
            <w:r>
              <w:rPr>
                <w:rFonts w:ascii="黑体" w:eastAsia="黑体" w:hint="eastAsia"/>
                <w:sz w:val="28"/>
              </w:rPr>
              <w:t>性别</w:t>
            </w:r>
          </w:p>
        </w:tc>
        <w:tc>
          <w:tcPr>
            <w:tcW w:w="1423" w:type="dxa"/>
            <w:vAlign w:val="center"/>
          </w:tcPr>
          <w:p w:rsidR="0037619C" w:rsidRDefault="0037619C" w:rsidP="006A7D92">
            <w:pPr>
              <w:ind w:firstLineChars="50" w:firstLine="140"/>
              <w:jc w:val="center"/>
              <w:rPr>
                <w:rFonts w:ascii="黑体" w:eastAsia="黑体" w:hint="eastAsia"/>
                <w:sz w:val="28"/>
              </w:rPr>
            </w:pPr>
          </w:p>
        </w:tc>
        <w:tc>
          <w:tcPr>
            <w:tcW w:w="1559" w:type="dxa"/>
            <w:vAlign w:val="center"/>
          </w:tcPr>
          <w:p w:rsidR="0037619C" w:rsidRDefault="0037619C" w:rsidP="006A7D92">
            <w:pPr>
              <w:jc w:val="center"/>
              <w:rPr>
                <w:rFonts w:ascii="黑体" w:eastAsia="黑体" w:hint="eastAsia"/>
                <w:sz w:val="28"/>
              </w:rPr>
            </w:pPr>
            <w:r>
              <w:rPr>
                <w:rFonts w:ascii="黑体" w:eastAsia="黑体" w:hint="eastAsia"/>
                <w:sz w:val="28"/>
              </w:rPr>
              <w:t>出生年月</w:t>
            </w:r>
          </w:p>
        </w:tc>
        <w:tc>
          <w:tcPr>
            <w:tcW w:w="2623" w:type="dxa"/>
            <w:vAlign w:val="center"/>
          </w:tcPr>
          <w:p w:rsidR="0037619C" w:rsidRDefault="0037619C" w:rsidP="006A7D92">
            <w:pPr>
              <w:jc w:val="center"/>
              <w:rPr>
                <w:rFonts w:ascii="黑体" w:eastAsia="黑体" w:hint="eastAsia"/>
                <w:sz w:val="28"/>
              </w:rPr>
            </w:pPr>
          </w:p>
        </w:tc>
      </w:tr>
      <w:tr w:rsidR="0037619C" w:rsidTr="006A7D92">
        <w:trPr>
          <w:trHeight w:hRule="exact" w:val="560"/>
          <w:jc w:val="center"/>
        </w:trPr>
        <w:tc>
          <w:tcPr>
            <w:tcW w:w="1280" w:type="dxa"/>
            <w:vAlign w:val="center"/>
          </w:tcPr>
          <w:p w:rsidR="0037619C" w:rsidRDefault="0037619C" w:rsidP="006A7D92">
            <w:pPr>
              <w:jc w:val="center"/>
              <w:rPr>
                <w:rFonts w:ascii="黑体" w:eastAsia="黑体" w:hint="eastAsia"/>
                <w:b/>
                <w:sz w:val="28"/>
              </w:rPr>
            </w:pPr>
            <w:r>
              <w:rPr>
                <w:rFonts w:ascii="黑体" w:eastAsia="黑体" w:hint="eastAsia"/>
                <w:sz w:val="28"/>
              </w:rPr>
              <w:t>学   位</w:t>
            </w:r>
          </w:p>
        </w:tc>
        <w:tc>
          <w:tcPr>
            <w:tcW w:w="1129" w:type="dxa"/>
            <w:gridSpan w:val="2"/>
            <w:vAlign w:val="center"/>
          </w:tcPr>
          <w:p w:rsidR="0037619C" w:rsidRDefault="0037619C" w:rsidP="006A7D92">
            <w:pPr>
              <w:jc w:val="center"/>
              <w:rPr>
                <w:rFonts w:ascii="黑体" w:eastAsia="黑体" w:hint="eastAsia"/>
                <w:sz w:val="28"/>
              </w:rPr>
            </w:pPr>
          </w:p>
        </w:tc>
        <w:tc>
          <w:tcPr>
            <w:tcW w:w="863" w:type="dxa"/>
            <w:vAlign w:val="center"/>
          </w:tcPr>
          <w:p w:rsidR="0037619C" w:rsidRDefault="0037619C" w:rsidP="006A7D92">
            <w:pPr>
              <w:jc w:val="center"/>
              <w:rPr>
                <w:rFonts w:ascii="黑体" w:eastAsia="黑体" w:hint="eastAsia"/>
                <w:b/>
                <w:sz w:val="28"/>
              </w:rPr>
            </w:pPr>
            <w:r>
              <w:rPr>
                <w:rFonts w:ascii="黑体" w:eastAsia="黑体" w:hint="eastAsia"/>
                <w:sz w:val="28"/>
              </w:rPr>
              <w:t>专业</w:t>
            </w:r>
          </w:p>
        </w:tc>
        <w:tc>
          <w:tcPr>
            <w:tcW w:w="1423" w:type="dxa"/>
            <w:vAlign w:val="center"/>
          </w:tcPr>
          <w:p w:rsidR="0037619C" w:rsidRDefault="0037619C" w:rsidP="006A7D92">
            <w:pPr>
              <w:jc w:val="center"/>
              <w:rPr>
                <w:rFonts w:ascii="黑体" w:eastAsia="黑体" w:hint="eastAsia"/>
                <w:sz w:val="28"/>
              </w:rPr>
            </w:pPr>
          </w:p>
        </w:tc>
        <w:tc>
          <w:tcPr>
            <w:tcW w:w="1559" w:type="dxa"/>
            <w:vAlign w:val="center"/>
          </w:tcPr>
          <w:p w:rsidR="0037619C" w:rsidRDefault="0037619C" w:rsidP="006A7D92">
            <w:pPr>
              <w:jc w:val="center"/>
              <w:rPr>
                <w:rFonts w:ascii="黑体" w:eastAsia="黑体" w:hint="eastAsia"/>
                <w:sz w:val="28"/>
              </w:rPr>
            </w:pPr>
            <w:r>
              <w:rPr>
                <w:rFonts w:ascii="黑体" w:eastAsia="黑体" w:hint="eastAsia"/>
                <w:sz w:val="28"/>
              </w:rPr>
              <w:t>职务职称</w:t>
            </w:r>
          </w:p>
        </w:tc>
        <w:tc>
          <w:tcPr>
            <w:tcW w:w="2623" w:type="dxa"/>
            <w:vAlign w:val="center"/>
          </w:tcPr>
          <w:p w:rsidR="0037619C" w:rsidRDefault="0037619C" w:rsidP="006A7D92">
            <w:pPr>
              <w:jc w:val="center"/>
              <w:rPr>
                <w:rFonts w:ascii="黑体" w:eastAsia="黑体" w:hint="eastAsia"/>
                <w:sz w:val="28"/>
              </w:rPr>
            </w:pPr>
          </w:p>
        </w:tc>
      </w:tr>
      <w:tr w:rsidR="0037619C" w:rsidTr="006A7D92">
        <w:trPr>
          <w:trHeight w:hRule="exact" w:val="567"/>
          <w:jc w:val="center"/>
        </w:trPr>
        <w:tc>
          <w:tcPr>
            <w:tcW w:w="1280" w:type="dxa"/>
            <w:vAlign w:val="center"/>
          </w:tcPr>
          <w:p w:rsidR="0037619C" w:rsidRDefault="0037619C" w:rsidP="006A7D92">
            <w:pPr>
              <w:jc w:val="center"/>
              <w:rPr>
                <w:rFonts w:ascii="黑体" w:eastAsia="黑体" w:hint="eastAsia"/>
                <w:sz w:val="28"/>
              </w:rPr>
            </w:pPr>
            <w:r>
              <w:rPr>
                <w:rFonts w:ascii="黑体" w:eastAsia="黑体" w:hint="eastAsia"/>
                <w:spacing w:val="-20"/>
                <w:sz w:val="28"/>
              </w:rPr>
              <w:t>通讯地址</w:t>
            </w:r>
          </w:p>
        </w:tc>
        <w:tc>
          <w:tcPr>
            <w:tcW w:w="3415" w:type="dxa"/>
            <w:gridSpan w:val="4"/>
            <w:vAlign w:val="center"/>
          </w:tcPr>
          <w:p w:rsidR="0037619C" w:rsidRDefault="0037619C" w:rsidP="006A7D92">
            <w:pPr>
              <w:jc w:val="center"/>
              <w:rPr>
                <w:rFonts w:ascii="黑体" w:eastAsia="黑体" w:hint="eastAsia"/>
                <w:sz w:val="28"/>
              </w:rPr>
            </w:pPr>
          </w:p>
        </w:tc>
        <w:tc>
          <w:tcPr>
            <w:tcW w:w="1559" w:type="dxa"/>
            <w:vAlign w:val="center"/>
          </w:tcPr>
          <w:p w:rsidR="0037619C" w:rsidRDefault="0037619C" w:rsidP="006A7D92">
            <w:pPr>
              <w:jc w:val="center"/>
              <w:rPr>
                <w:rFonts w:ascii="黑体" w:eastAsia="黑体" w:hint="eastAsia"/>
                <w:sz w:val="28"/>
              </w:rPr>
            </w:pPr>
            <w:r>
              <w:rPr>
                <w:rFonts w:ascii="黑体" w:eastAsia="黑体" w:hint="eastAsia"/>
                <w:sz w:val="28"/>
              </w:rPr>
              <w:t>电话</w:t>
            </w:r>
          </w:p>
        </w:tc>
        <w:tc>
          <w:tcPr>
            <w:tcW w:w="2623" w:type="dxa"/>
            <w:vAlign w:val="center"/>
          </w:tcPr>
          <w:p w:rsidR="0037619C" w:rsidRDefault="0037619C" w:rsidP="006A7D92">
            <w:pPr>
              <w:jc w:val="center"/>
              <w:rPr>
                <w:rFonts w:ascii="黑体" w:eastAsia="黑体" w:hint="eastAsia"/>
                <w:sz w:val="28"/>
              </w:rPr>
            </w:pPr>
          </w:p>
        </w:tc>
      </w:tr>
      <w:tr w:rsidR="0037619C" w:rsidTr="006A7D92">
        <w:trPr>
          <w:trHeight w:hRule="exact" w:val="561"/>
          <w:jc w:val="center"/>
        </w:trPr>
        <w:tc>
          <w:tcPr>
            <w:tcW w:w="1280" w:type="dxa"/>
            <w:vAlign w:val="center"/>
          </w:tcPr>
          <w:p w:rsidR="0037619C" w:rsidRDefault="0037619C" w:rsidP="006A7D92">
            <w:pPr>
              <w:jc w:val="center"/>
              <w:rPr>
                <w:rFonts w:ascii="黑体" w:eastAsia="黑体" w:hint="eastAsia"/>
                <w:sz w:val="28"/>
              </w:rPr>
            </w:pPr>
            <w:r>
              <w:rPr>
                <w:rFonts w:ascii="黑体" w:eastAsia="黑体" w:hint="eastAsia"/>
                <w:sz w:val="28"/>
              </w:rPr>
              <w:t>手   机</w:t>
            </w:r>
          </w:p>
        </w:tc>
        <w:tc>
          <w:tcPr>
            <w:tcW w:w="3415" w:type="dxa"/>
            <w:gridSpan w:val="4"/>
            <w:vAlign w:val="center"/>
          </w:tcPr>
          <w:p w:rsidR="0037619C" w:rsidRDefault="0037619C" w:rsidP="006A7D92">
            <w:pPr>
              <w:jc w:val="center"/>
              <w:rPr>
                <w:rFonts w:ascii="黑体" w:eastAsia="黑体" w:hint="eastAsia"/>
                <w:sz w:val="28"/>
              </w:rPr>
            </w:pPr>
          </w:p>
        </w:tc>
        <w:tc>
          <w:tcPr>
            <w:tcW w:w="1559" w:type="dxa"/>
            <w:vAlign w:val="center"/>
          </w:tcPr>
          <w:p w:rsidR="0037619C" w:rsidRDefault="0037619C" w:rsidP="006A7D92">
            <w:pPr>
              <w:jc w:val="center"/>
              <w:rPr>
                <w:rFonts w:ascii="黑体" w:eastAsia="黑体" w:hint="eastAsia"/>
                <w:sz w:val="28"/>
              </w:rPr>
            </w:pPr>
            <w:r>
              <w:rPr>
                <w:rFonts w:ascii="黑体" w:eastAsia="黑体" w:hint="eastAsia"/>
                <w:sz w:val="28"/>
              </w:rPr>
              <w:t>电子邮箱</w:t>
            </w:r>
          </w:p>
        </w:tc>
        <w:tc>
          <w:tcPr>
            <w:tcW w:w="2623" w:type="dxa"/>
            <w:vAlign w:val="center"/>
          </w:tcPr>
          <w:p w:rsidR="0037619C" w:rsidRDefault="0037619C" w:rsidP="006A7D92">
            <w:pPr>
              <w:jc w:val="center"/>
              <w:rPr>
                <w:rFonts w:ascii="黑体" w:eastAsia="黑体" w:hint="eastAsia"/>
                <w:sz w:val="28"/>
              </w:rPr>
            </w:pPr>
          </w:p>
        </w:tc>
      </w:tr>
      <w:tr w:rsidR="0037619C" w:rsidTr="006A7D92">
        <w:trPr>
          <w:trHeight w:val="2722"/>
          <w:jc w:val="center"/>
        </w:trPr>
        <w:tc>
          <w:tcPr>
            <w:tcW w:w="1293" w:type="dxa"/>
            <w:gridSpan w:val="2"/>
            <w:vAlign w:val="center"/>
          </w:tcPr>
          <w:p w:rsidR="0037619C" w:rsidRDefault="0037619C" w:rsidP="006A7D92">
            <w:pPr>
              <w:jc w:val="center"/>
              <w:rPr>
                <w:rFonts w:ascii="仿宋_GB2312" w:eastAsia="仿宋_GB2312" w:hint="eastAsia"/>
                <w:sz w:val="28"/>
                <w:szCs w:val="30"/>
                <w:lang w:eastAsia="zh-CN"/>
              </w:rPr>
            </w:pPr>
            <w:r>
              <w:rPr>
                <w:rFonts w:ascii="仿宋_GB2312" w:eastAsia="仿宋_GB2312" w:hint="eastAsia"/>
                <w:sz w:val="28"/>
                <w:szCs w:val="30"/>
                <w:lang w:eastAsia="zh-CN"/>
              </w:rPr>
              <w:t>主要</w:t>
            </w:r>
          </w:p>
          <w:p w:rsidR="0037619C" w:rsidRDefault="0037619C" w:rsidP="006A7D92">
            <w:pPr>
              <w:jc w:val="center"/>
              <w:rPr>
                <w:rFonts w:ascii="仿宋_GB2312" w:eastAsia="仿宋_GB2312" w:hint="eastAsia"/>
                <w:sz w:val="28"/>
                <w:szCs w:val="30"/>
                <w:lang w:eastAsia="zh-CN"/>
              </w:rPr>
            </w:pPr>
            <w:r>
              <w:rPr>
                <w:rFonts w:ascii="仿宋_GB2312" w:eastAsia="仿宋_GB2312" w:hint="eastAsia"/>
                <w:sz w:val="28"/>
                <w:szCs w:val="30"/>
                <w:lang w:eastAsia="zh-CN"/>
              </w:rPr>
              <w:t>教育</w:t>
            </w:r>
          </w:p>
          <w:p w:rsidR="0037619C" w:rsidRDefault="0037619C" w:rsidP="006A7D92">
            <w:pPr>
              <w:jc w:val="center"/>
              <w:rPr>
                <w:rFonts w:ascii="仿宋_GB2312" w:eastAsia="仿宋_GB2312" w:hint="eastAsia"/>
                <w:sz w:val="28"/>
                <w:szCs w:val="30"/>
                <w:lang w:eastAsia="zh-CN"/>
              </w:rPr>
            </w:pPr>
            <w:r>
              <w:rPr>
                <w:rFonts w:ascii="仿宋_GB2312" w:eastAsia="仿宋_GB2312" w:hint="eastAsia"/>
                <w:sz w:val="28"/>
                <w:szCs w:val="30"/>
                <w:lang w:eastAsia="zh-CN"/>
              </w:rPr>
              <w:t>背景、</w:t>
            </w:r>
          </w:p>
          <w:p w:rsidR="0037619C" w:rsidRDefault="0037619C" w:rsidP="006A7D92">
            <w:pPr>
              <w:jc w:val="center"/>
              <w:rPr>
                <w:rFonts w:ascii="仿宋_GB2312" w:eastAsia="仿宋_GB2312" w:hint="eastAsia"/>
                <w:sz w:val="28"/>
                <w:szCs w:val="30"/>
                <w:lang w:eastAsia="zh-CN"/>
              </w:rPr>
            </w:pPr>
            <w:r>
              <w:rPr>
                <w:rFonts w:ascii="仿宋_GB2312" w:eastAsia="仿宋_GB2312" w:hint="eastAsia"/>
                <w:sz w:val="28"/>
                <w:szCs w:val="30"/>
                <w:lang w:eastAsia="zh-CN"/>
              </w:rPr>
              <w:t>工作</w:t>
            </w:r>
          </w:p>
          <w:p w:rsidR="0037619C" w:rsidRDefault="0037619C" w:rsidP="006A7D92">
            <w:pPr>
              <w:jc w:val="center"/>
              <w:rPr>
                <w:rFonts w:ascii="仿宋_GB2312" w:eastAsia="仿宋_GB2312" w:hint="eastAsia"/>
                <w:sz w:val="28"/>
                <w:szCs w:val="30"/>
                <w:lang w:eastAsia="zh-CN"/>
              </w:rPr>
            </w:pPr>
            <w:r>
              <w:rPr>
                <w:rFonts w:ascii="仿宋_GB2312" w:eastAsia="仿宋_GB2312" w:hint="eastAsia"/>
                <w:sz w:val="28"/>
                <w:szCs w:val="30"/>
                <w:lang w:eastAsia="zh-CN"/>
              </w:rPr>
              <w:t>经历</w:t>
            </w:r>
          </w:p>
        </w:tc>
        <w:tc>
          <w:tcPr>
            <w:tcW w:w="7584" w:type="dxa"/>
            <w:gridSpan w:val="5"/>
          </w:tcPr>
          <w:p w:rsidR="0037619C" w:rsidRDefault="0037619C" w:rsidP="006A7D92">
            <w:pPr>
              <w:spacing w:line="360" w:lineRule="auto"/>
              <w:rPr>
                <w:sz w:val="28"/>
                <w:lang w:eastAsia="zh-CN"/>
              </w:rPr>
            </w:pPr>
          </w:p>
        </w:tc>
      </w:tr>
      <w:tr w:rsidR="0037619C" w:rsidTr="006A7D92">
        <w:trPr>
          <w:trHeight w:val="2722"/>
          <w:jc w:val="center"/>
        </w:trPr>
        <w:tc>
          <w:tcPr>
            <w:tcW w:w="1293" w:type="dxa"/>
            <w:gridSpan w:val="2"/>
            <w:vAlign w:val="center"/>
          </w:tcPr>
          <w:p w:rsidR="0037619C" w:rsidRDefault="0037619C" w:rsidP="006A7D92">
            <w:pPr>
              <w:jc w:val="center"/>
              <w:rPr>
                <w:rFonts w:ascii="仿宋_GB2312" w:eastAsia="仿宋_GB2312" w:hint="eastAsia"/>
                <w:sz w:val="28"/>
                <w:szCs w:val="30"/>
              </w:rPr>
            </w:pPr>
            <w:r>
              <w:rPr>
                <w:rFonts w:ascii="仿宋_GB2312" w:eastAsia="仿宋_GB2312" w:hint="eastAsia"/>
                <w:sz w:val="28"/>
                <w:szCs w:val="30"/>
              </w:rPr>
              <w:t>主</w:t>
            </w:r>
          </w:p>
          <w:p w:rsidR="0037619C" w:rsidRDefault="0037619C" w:rsidP="006A7D92">
            <w:pPr>
              <w:jc w:val="center"/>
              <w:rPr>
                <w:rFonts w:ascii="仿宋_GB2312" w:eastAsia="仿宋_GB2312" w:hint="eastAsia"/>
                <w:sz w:val="28"/>
                <w:szCs w:val="30"/>
              </w:rPr>
            </w:pPr>
            <w:r>
              <w:rPr>
                <w:rFonts w:ascii="仿宋_GB2312" w:eastAsia="仿宋_GB2312" w:hint="eastAsia"/>
                <w:sz w:val="28"/>
                <w:szCs w:val="30"/>
              </w:rPr>
              <w:t>要</w:t>
            </w:r>
          </w:p>
          <w:p w:rsidR="0037619C" w:rsidRDefault="0037619C" w:rsidP="006A7D92">
            <w:pPr>
              <w:jc w:val="center"/>
              <w:rPr>
                <w:rFonts w:ascii="仿宋_GB2312" w:eastAsia="仿宋_GB2312" w:hint="eastAsia"/>
                <w:sz w:val="28"/>
                <w:szCs w:val="30"/>
              </w:rPr>
            </w:pPr>
            <w:r>
              <w:rPr>
                <w:rFonts w:ascii="仿宋_GB2312" w:eastAsia="仿宋_GB2312" w:hint="eastAsia"/>
                <w:sz w:val="28"/>
                <w:szCs w:val="30"/>
              </w:rPr>
              <w:t>学</w:t>
            </w:r>
          </w:p>
          <w:p w:rsidR="0037619C" w:rsidRDefault="0037619C" w:rsidP="006A7D92">
            <w:pPr>
              <w:jc w:val="center"/>
              <w:rPr>
                <w:rFonts w:ascii="仿宋_GB2312" w:eastAsia="仿宋_GB2312" w:hint="eastAsia"/>
                <w:sz w:val="28"/>
                <w:szCs w:val="30"/>
              </w:rPr>
            </w:pPr>
            <w:r>
              <w:rPr>
                <w:rFonts w:ascii="仿宋_GB2312" w:eastAsia="仿宋_GB2312" w:hint="eastAsia"/>
                <w:sz w:val="28"/>
                <w:szCs w:val="30"/>
              </w:rPr>
              <w:t>术</w:t>
            </w:r>
          </w:p>
          <w:p w:rsidR="0037619C" w:rsidRDefault="0037619C" w:rsidP="006A7D92">
            <w:pPr>
              <w:jc w:val="center"/>
              <w:rPr>
                <w:rFonts w:ascii="仿宋_GB2312" w:eastAsia="仿宋_GB2312" w:hint="eastAsia"/>
                <w:sz w:val="28"/>
                <w:szCs w:val="30"/>
              </w:rPr>
            </w:pPr>
            <w:r>
              <w:rPr>
                <w:rFonts w:ascii="仿宋_GB2312" w:eastAsia="仿宋_GB2312" w:hint="eastAsia"/>
                <w:sz w:val="28"/>
                <w:szCs w:val="30"/>
              </w:rPr>
              <w:t>成</w:t>
            </w:r>
          </w:p>
          <w:p w:rsidR="0037619C" w:rsidRDefault="0037619C" w:rsidP="006A7D92">
            <w:pPr>
              <w:jc w:val="center"/>
              <w:rPr>
                <w:rFonts w:ascii="仿宋_GB2312" w:eastAsia="仿宋_GB2312" w:hint="eastAsia"/>
                <w:b/>
                <w:sz w:val="28"/>
                <w:szCs w:val="30"/>
              </w:rPr>
            </w:pPr>
            <w:r>
              <w:rPr>
                <w:rFonts w:ascii="仿宋_GB2312" w:eastAsia="仿宋_GB2312" w:hint="eastAsia"/>
                <w:sz w:val="28"/>
                <w:szCs w:val="30"/>
              </w:rPr>
              <w:t>果</w:t>
            </w:r>
          </w:p>
        </w:tc>
        <w:tc>
          <w:tcPr>
            <w:tcW w:w="7584" w:type="dxa"/>
            <w:gridSpan w:val="5"/>
          </w:tcPr>
          <w:p w:rsidR="0037619C" w:rsidRDefault="0037619C" w:rsidP="006A7D92">
            <w:pPr>
              <w:spacing w:line="360" w:lineRule="auto"/>
              <w:rPr>
                <w:rFonts w:hint="eastAsia"/>
                <w:color w:val="000000"/>
                <w:sz w:val="28"/>
                <w:szCs w:val="21"/>
              </w:rPr>
            </w:pPr>
            <w:r>
              <w:rPr>
                <w:sz w:val="28"/>
              </w:rPr>
              <w:t xml:space="preserve">   </w:t>
            </w:r>
          </w:p>
        </w:tc>
      </w:tr>
      <w:tr w:rsidR="0037619C" w:rsidTr="006A7D92">
        <w:trPr>
          <w:trHeight w:hRule="exact" w:val="2052"/>
          <w:jc w:val="center"/>
        </w:trPr>
        <w:tc>
          <w:tcPr>
            <w:tcW w:w="1280" w:type="dxa"/>
            <w:vAlign w:val="center"/>
          </w:tcPr>
          <w:p w:rsidR="0037619C" w:rsidRDefault="0037619C" w:rsidP="006A7D92">
            <w:pPr>
              <w:jc w:val="center"/>
              <w:rPr>
                <w:rFonts w:ascii="黑体" w:eastAsia="黑体" w:hint="eastAsia"/>
                <w:sz w:val="28"/>
              </w:rPr>
            </w:pPr>
            <w:r>
              <w:rPr>
                <w:rFonts w:ascii="黑体" w:eastAsia="黑体" w:hint="eastAsia"/>
                <w:spacing w:val="-20"/>
                <w:sz w:val="28"/>
              </w:rPr>
              <w:t>单位意见</w:t>
            </w:r>
          </w:p>
        </w:tc>
        <w:tc>
          <w:tcPr>
            <w:tcW w:w="7597" w:type="dxa"/>
            <w:gridSpan w:val="6"/>
            <w:vAlign w:val="center"/>
          </w:tcPr>
          <w:p w:rsidR="0037619C" w:rsidRDefault="0037619C" w:rsidP="006A7D92">
            <w:pPr>
              <w:rPr>
                <w:rFonts w:ascii="黑体" w:eastAsia="黑体" w:hint="eastAsia"/>
                <w:sz w:val="28"/>
              </w:rPr>
            </w:pPr>
          </w:p>
          <w:p w:rsidR="0037619C" w:rsidRDefault="00B609CA" w:rsidP="006A7D92">
            <w:pPr>
              <w:rPr>
                <w:rFonts w:ascii="黑体" w:eastAsia="黑体" w:hint="eastAsia"/>
                <w:sz w:val="28"/>
              </w:rPr>
            </w:pPr>
            <w:r>
              <w:rPr>
                <w:rFonts w:ascii="黑体" w:eastAsia="黑体" w:hint="eastAsia"/>
                <w:sz w:val="28"/>
              </w:rPr>
              <w:t xml:space="preserve">                         </w:t>
            </w:r>
            <w:r w:rsidR="0037619C">
              <w:rPr>
                <w:rFonts w:ascii="黑体" w:eastAsia="黑体" w:hint="eastAsia"/>
                <w:sz w:val="28"/>
              </w:rPr>
              <w:t xml:space="preserve"> 年    月   日（加盖公章）</w:t>
            </w:r>
          </w:p>
          <w:p w:rsidR="0037619C" w:rsidRDefault="0037619C" w:rsidP="006A7D92">
            <w:pPr>
              <w:rPr>
                <w:rFonts w:ascii="黑体" w:eastAsia="黑体" w:hint="eastAsia"/>
                <w:sz w:val="28"/>
              </w:rPr>
            </w:pPr>
          </w:p>
        </w:tc>
      </w:tr>
    </w:tbl>
    <w:p w:rsidR="00850A03" w:rsidRDefault="00850A03"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37619C" w:rsidRDefault="0037619C" w:rsidP="0037619C">
      <w:pPr>
        <w:rPr>
          <w:sz w:val="18"/>
          <w:szCs w:val="18"/>
        </w:rPr>
      </w:pPr>
    </w:p>
    <w:p w:rsidR="00B609CA" w:rsidRPr="005873FC" w:rsidRDefault="00B609CA" w:rsidP="00B609CA">
      <w:pPr>
        <w:spacing w:line="360" w:lineRule="auto"/>
        <w:jc w:val="center"/>
        <w:rPr>
          <w:b/>
          <w:sz w:val="32"/>
          <w:szCs w:val="48"/>
          <w:lang w:eastAsia="zh-CN"/>
        </w:rPr>
      </w:pPr>
      <w:r>
        <w:rPr>
          <w:rFonts w:hint="eastAsia"/>
          <w:b/>
          <w:noProof/>
          <w:sz w:val="32"/>
          <w:szCs w:val="48"/>
          <w:lang w:eastAsia="zh-CN"/>
        </w:rPr>
        <w:lastRenderedPageBreak/>
        <w:drawing>
          <wp:anchor distT="0" distB="0" distL="114300" distR="114300" simplePos="0" relativeHeight="251652096" behindDoc="0" locked="0" layoutInCell="1" allowOverlap="1" wp14:anchorId="1DFC91DE" wp14:editId="7D74B1EF">
            <wp:simplePos x="0" y="0"/>
            <wp:positionH relativeFrom="column">
              <wp:posOffset>248920</wp:posOffset>
            </wp:positionH>
            <wp:positionV relativeFrom="paragraph">
              <wp:posOffset>81280</wp:posOffset>
            </wp:positionV>
            <wp:extent cx="1247775" cy="828675"/>
            <wp:effectExtent l="0" t="0" r="0" b="0"/>
            <wp:wrapSquare wrapText="bothSides"/>
            <wp:docPr id="8" name="图片 8" descr="G:\中华口腔医学会\中华口腔医学科技奖\2014\From 刘辉\2014年中华口腔医学会科技奖总文件夹\终评\终评签到，短信确认\学会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G:\中华口腔医学会\中华口腔医学科技奖\2014\From 刘辉\2014年中华口腔医学会科技奖总文件夹\终评\终评签到，短信确认\学会logo.g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47775" cy="8286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73FC">
        <w:rPr>
          <w:rFonts w:hint="eastAsia"/>
          <w:b/>
          <w:sz w:val="32"/>
          <w:szCs w:val="48"/>
          <w:lang w:eastAsia="zh-CN"/>
        </w:rPr>
        <w:t>20</w:t>
      </w:r>
      <w:r w:rsidRPr="005873FC">
        <w:rPr>
          <w:b/>
          <w:sz w:val="32"/>
          <w:szCs w:val="48"/>
          <w:lang w:eastAsia="zh-CN"/>
        </w:rPr>
        <w:t>21</w:t>
      </w:r>
      <w:r w:rsidRPr="005873FC">
        <w:rPr>
          <w:rFonts w:hint="eastAsia"/>
          <w:b/>
          <w:sz w:val="32"/>
          <w:szCs w:val="48"/>
          <w:lang w:eastAsia="zh-CN"/>
        </w:rPr>
        <w:t>中华口腔医学会口腔医学科研管理分会</w:t>
      </w:r>
    </w:p>
    <w:p w:rsidR="00B609CA" w:rsidRPr="005873FC" w:rsidRDefault="00B609CA" w:rsidP="00B609CA">
      <w:pPr>
        <w:spacing w:line="360" w:lineRule="auto"/>
        <w:jc w:val="center"/>
        <w:rPr>
          <w:b/>
          <w:sz w:val="32"/>
          <w:szCs w:val="48"/>
          <w:lang w:eastAsia="zh-CN"/>
        </w:rPr>
      </w:pPr>
      <w:r w:rsidRPr="005873FC">
        <w:rPr>
          <w:rFonts w:hint="eastAsia"/>
          <w:b/>
          <w:sz w:val="32"/>
          <w:szCs w:val="48"/>
          <w:lang w:eastAsia="zh-CN"/>
        </w:rPr>
        <w:t>口腔医学青年科学家论坛和壁报征文</w:t>
      </w:r>
    </w:p>
    <w:p w:rsidR="00B609CA" w:rsidRPr="005873FC" w:rsidRDefault="00B609CA" w:rsidP="00B609CA">
      <w:pPr>
        <w:spacing w:line="360" w:lineRule="auto"/>
        <w:jc w:val="center"/>
        <w:rPr>
          <w:b/>
          <w:sz w:val="32"/>
          <w:szCs w:val="48"/>
          <w:lang w:eastAsia="zh-CN"/>
        </w:rPr>
      </w:pPr>
      <w:r w:rsidRPr="005873FC">
        <w:rPr>
          <w:rFonts w:hint="eastAsia"/>
          <w:b/>
          <w:sz w:val="32"/>
          <w:szCs w:val="48"/>
          <w:lang w:eastAsia="zh-CN"/>
        </w:rPr>
        <w:t>投稿摘要</w:t>
      </w:r>
    </w:p>
    <w:p w:rsidR="00B609CA" w:rsidRPr="00B609CA" w:rsidRDefault="00B609CA" w:rsidP="00B609CA">
      <w:pPr>
        <w:jc w:val="both"/>
        <w:rPr>
          <w:rFonts w:hint="eastAsia"/>
          <w:b/>
          <w:sz w:val="28"/>
          <w:szCs w:val="48"/>
          <w:lang w:eastAsia="zh-CN"/>
        </w:rPr>
      </w:pPr>
      <w:r w:rsidRPr="005873FC">
        <w:rPr>
          <w:rFonts w:ascii="Segoe UI Emoji" w:eastAsia="Segoe UI Emoji" w:hAnsi="Segoe UI Emoji" w:cs="Segoe UI Emoji" w:hint="eastAsia"/>
          <w:b/>
          <w:sz w:val="28"/>
          <w:szCs w:val="48"/>
          <w:lang w:eastAsia="zh-CN"/>
        </w:rPr>
        <w:t>□</w:t>
      </w:r>
      <w:r w:rsidRPr="005873FC">
        <w:rPr>
          <w:rFonts w:hint="eastAsia"/>
          <w:b/>
          <w:sz w:val="28"/>
          <w:szCs w:val="48"/>
          <w:lang w:eastAsia="zh-CN"/>
        </w:rPr>
        <w:t xml:space="preserve">青年科学家论坛征文 </w:t>
      </w:r>
      <w:r w:rsidRPr="005873FC">
        <w:rPr>
          <w:b/>
          <w:sz w:val="28"/>
          <w:szCs w:val="48"/>
          <w:lang w:eastAsia="zh-CN"/>
        </w:rPr>
        <w:t xml:space="preserve">     </w:t>
      </w:r>
      <w:r>
        <w:rPr>
          <w:b/>
          <w:sz w:val="28"/>
          <w:szCs w:val="48"/>
          <w:lang w:eastAsia="zh-CN"/>
        </w:rPr>
        <w:t xml:space="preserve">                   </w:t>
      </w:r>
      <w:r w:rsidRPr="005873FC">
        <w:rPr>
          <w:b/>
          <w:sz w:val="28"/>
          <w:szCs w:val="48"/>
          <w:lang w:eastAsia="zh-CN"/>
        </w:rPr>
        <w:t xml:space="preserve"> </w:t>
      </w:r>
      <w:r w:rsidRPr="005873FC">
        <w:rPr>
          <w:rFonts w:ascii="Segoe UI Emoji" w:eastAsia="Segoe UI Emoji" w:hAnsi="Segoe UI Emoji" w:cs="Segoe UI Emoji" w:hint="eastAsia"/>
          <w:b/>
          <w:sz w:val="28"/>
          <w:szCs w:val="48"/>
          <w:lang w:eastAsia="zh-CN"/>
        </w:rPr>
        <w:t>□</w:t>
      </w:r>
      <w:r w:rsidRPr="005873FC">
        <w:rPr>
          <w:rFonts w:hint="eastAsia"/>
          <w:b/>
          <w:sz w:val="28"/>
          <w:szCs w:val="48"/>
          <w:lang w:eastAsia="zh-CN"/>
        </w:rPr>
        <w:t>壁报征文</w:t>
      </w:r>
    </w:p>
    <w:tbl>
      <w:tblPr>
        <w:tblpPr w:leftFromText="180" w:rightFromText="180" w:vertAnchor="page" w:horzAnchor="margin" w:tblpY="4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18"/>
      </w:tblGrid>
      <w:tr w:rsidR="00B609CA" w:rsidTr="00B609CA">
        <w:trPr>
          <w:trHeight w:val="565"/>
        </w:trPr>
        <w:tc>
          <w:tcPr>
            <w:tcW w:w="8918" w:type="dxa"/>
            <w:tcBorders>
              <w:left w:val="nil"/>
              <w:right w:val="nil"/>
            </w:tcBorders>
            <w:vAlign w:val="center"/>
          </w:tcPr>
          <w:p w:rsidR="00B609CA" w:rsidRDefault="00B609CA" w:rsidP="006A7D92">
            <w:pPr>
              <w:ind w:left="560" w:hangingChars="200" w:hanging="560"/>
              <w:rPr>
                <w:rFonts w:hint="eastAsia"/>
                <w:sz w:val="28"/>
              </w:rPr>
            </w:pPr>
            <w:r>
              <w:rPr>
                <w:rFonts w:hint="eastAsia"/>
                <w:sz w:val="28"/>
              </w:rPr>
              <w:t>报告题目（拟定）：</w:t>
            </w:r>
          </w:p>
        </w:tc>
      </w:tr>
      <w:tr w:rsidR="00B609CA" w:rsidTr="00B609CA">
        <w:trPr>
          <w:trHeight w:val="545"/>
        </w:trPr>
        <w:tc>
          <w:tcPr>
            <w:tcW w:w="8918" w:type="dxa"/>
            <w:tcBorders>
              <w:left w:val="nil"/>
              <w:right w:val="nil"/>
            </w:tcBorders>
            <w:vAlign w:val="center"/>
          </w:tcPr>
          <w:p w:rsidR="00B609CA" w:rsidRDefault="00B609CA" w:rsidP="006A7D92">
            <w:pPr>
              <w:ind w:left="560" w:hangingChars="200" w:hanging="560"/>
              <w:rPr>
                <w:rFonts w:hint="eastAsia"/>
                <w:sz w:val="28"/>
                <w:lang w:eastAsia="zh-CN"/>
              </w:rPr>
            </w:pPr>
            <w:r>
              <w:rPr>
                <w:rFonts w:hint="eastAsia"/>
                <w:sz w:val="28"/>
                <w:lang w:eastAsia="zh-CN"/>
              </w:rPr>
              <w:t>作者姓名：                      在读博士研究生：是</w:t>
            </w:r>
            <w:r w:rsidRPr="0089027C">
              <w:rPr>
                <w:rFonts w:hint="eastAsia"/>
                <w:sz w:val="28"/>
                <w:lang w:eastAsia="zh-CN"/>
              </w:rPr>
              <w:t>□</w:t>
            </w:r>
            <w:r>
              <w:rPr>
                <w:rFonts w:hint="eastAsia"/>
                <w:sz w:val="28"/>
                <w:lang w:eastAsia="zh-CN"/>
              </w:rPr>
              <w:t xml:space="preserve">  否</w:t>
            </w:r>
            <w:r w:rsidRPr="0089027C">
              <w:rPr>
                <w:rFonts w:hint="eastAsia"/>
                <w:sz w:val="28"/>
                <w:lang w:eastAsia="zh-CN"/>
              </w:rPr>
              <w:t>□</w:t>
            </w:r>
          </w:p>
        </w:tc>
      </w:tr>
      <w:tr w:rsidR="00B609CA" w:rsidTr="00B609CA">
        <w:trPr>
          <w:trHeight w:val="567"/>
        </w:trPr>
        <w:tc>
          <w:tcPr>
            <w:tcW w:w="8918" w:type="dxa"/>
            <w:tcBorders>
              <w:left w:val="nil"/>
              <w:right w:val="nil"/>
            </w:tcBorders>
            <w:vAlign w:val="center"/>
          </w:tcPr>
          <w:p w:rsidR="00B609CA" w:rsidRDefault="00B609CA" w:rsidP="006A7D92">
            <w:pPr>
              <w:ind w:left="560" w:hangingChars="200" w:hanging="560"/>
              <w:rPr>
                <w:rFonts w:hint="eastAsia"/>
                <w:sz w:val="28"/>
              </w:rPr>
            </w:pPr>
            <w:r>
              <w:rPr>
                <w:rFonts w:hint="eastAsia"/>
                <w:sz w:val="28"/>
              </w:rPr>
              <w:t>工作单位：</w:t>
            </w:r>
          </w:p>
        </w:tc>
      </w:tr>
      <w:tr w:rsidR="00B609CA" w:rsidTr="00B609CA">
        <w:trPr>
          <w:trHeight w:val="575"/>
        </w:trPr>
        <w:tc>
          <w:tcPr>
            <w:tcW w:w="8918" w:type="dxa"/>
            <w:tcBorders>
              <w:left w:val="nil"/>
              <w:right w:val="nil"/>
            </w:tcBorders>
            <w:vAlign w:val="center"/>
          </w:tcPr>
          <w:p w:rsidR="00B609CA" w:rsidRDefault="00B609CA" w:rsidP="006A7D92">
            <w:pPr>
              <w:spacing w:line="360" w:lineRule="auto"/>
              <w:ind w:left="560" w:hangingChars="200" w:hanging="560"/>
              <w:rPr>
                <w:rFonts w:hint="eastAsia"/>
                <w:bCs/>
                <w:sz w:val="24"/>
                <w:szCs w:val="19"/>
              </w:rPr>
            </w:pPr>
            <w:r>
              <w:rPr>
                <w:rFonts w:hint="eastAsia"/>
                <w:sz w:val="28"/>
              </w:rPr>
              <w:t xml:space="preserve">所属学科： </w:t>
            </w:r>
          </w:p>
        </w:tc>
      </w:tr>
      <w:tr w:rsidR="00B609CA" w:rsidTr="00B609CA">
        <w:trPr>
          <w:trHeight w:val="5719"/>
        </w:trPr>
        <w:tc>
          <w:tcPr>
            <w:tcW w:w="8918" w:type="dxa"/>
            <w:tcBorders>
              <w:top w:val="single" w:sz="4" w:space="0" w:color="auto"/>
              <w:left w:val="nil"/>
              <w:bottom w:val="single" w:sz="4" w:space="0" w:color="auto"/>
              <w:right w:val="nil"/>
            </w:tcBorders>
          </w:tcPr>
          <w:p w:rsidR="00B609CA" w:rsidRDefault="00B609CA" w:rsidP="00FC2060">
            <w:pPr>
              <w:spacing w:line="360" w:lineRule="auto"/>
              <w:ind w:left="560" w:hangingChars="200" w:hanging="560"/>
              <w:rPr>
                <w:rFonts w:hint="eastAsia"/>
                <w:sz w:val="28"/>
                <w:lang w:eastAsia="zh-CN"/>
              </w:rPr>
            </w:pPr>
            <w:r>
              <w:rPr>
                <w:rFonts w:hint="eastAsia"/>
                <w:sz w:val="28"/>
                <w:lang w:eastAsia="zh-CN"/>
              </w:rPr>
              <w:t>主要内容（500字以内，段落式摘要）：</w:t>
            </w:r>
          </w:p>
          <w:p w:rsidR="00B609CA" w:rsidRDefault="00B609CA" w:rsidP="00FC2060">
            <w:pPr>
              <w:spacing w:line="360" w:lineRule="auto"/>
              <w:ind w:left="560" w:hangingChars="200" w:hanging="560"/>
              <w:rPr>
                <w:rFonts w:hint="eastAsia"/>
                <w:sz w:val="28"/>
              </w:rPr>
            </w:pPr>
            <w:r>
              <w:rPr>
                <w:rFonts w:hint="eastAsia"/>
                <w:sz w:val="28"/>
              </w:rPr>
              <w:t>目的</w:t>
            </w:r>
          </w:p>
          <w:p w:rsidR="00B609CA" w:rsidRDefault="00B609CA" w:rsidP="00FC2060">
            <w:pPr>
              <w:spacing w:line="360" w:lineRule="auto"/>
              <w:ind w:left="560" w:hangingChars="200" w:hanging="560"/>
              <w:rPr>
                <w:rFonts w:hint="eastAsia"/>
                <w:sz w:val="28"/>
              </w:rPr>
            </w:pPr>
            <w:r>
              <w:rPr>
                <w:rFonts w:hint="eastAsia"/>
                <w:sz w:val="28"/>
              </w:rPr>
              <w:t>方法</w:t>
            </w:r>
          </w:p>
          <w:p w:rsidR="00B609CA" w:rsidRDefault="00B609CA" w:rsidP="00FC2060">
            <w:pPr>
              <w:spacing w:line="360" w:lineRule="auto"/>
              <w:ind w:left="560" w:hangingChars="200" w:hanging="560"/>
              <w:rPr>
                <w:rFonts w:hint="eastAsia"/>
                <w:sz w:val="28"/>
              </w:rPr>
            </w:pPr>
            <w:r>
              <w:rPr>
                <w:rFonts w:hint="eastAsia"/>
                <w:sz w:val="28"/>
              </w:rPr>
              <w:t>结果</w:t>
            </w:r>
          </w:p>
          <w:p w:rsidR="00B609CA" w:rsidRDefault="00B609CA" w:rsidP="00FC2060">
            <w:pPr>
              <w:spacing w:line="360" w:lineRule="auto"/>
              <w:ind w:left="560" w:hangingChars="200" w:hanging="560"/>
              <w:rPr>
                <w:rFonts w:hint="eastAsia"/>
                <w:sz w:val="28"/>
              </w:rPr>
            </w:pPr>
            <w:r>
              <w:rPr>
                <w:rFonts w:hint="eastAsia"/>
                <w:sz w:val="28"/>
              </w:rPr>
              <w:t>结论</w:t>
            </w:r>
          </w:p>
        </w:tc>
      </w:tr>
    </w:tbl>
    <w:p w:rsidR="00B609CA" w:rsidRDefault="00B609CA" w:rsidP="00B609CA">
      <w:pPr>
        <w:rPr>
          <w:rFonts w:hint="eastAsia"/>
        </w:rPr>
      </w:pPr>
    </w:p>
    <w:p w:rsidR="00B609CA" w:rsidRDefault="00B609CA" w:rsidP="00B609CA">
      <w:pPr>
        <w:rPr>
          <w:rFonts w:hint="eastAsia"/>
        </w:rPr>
      </w:pPr>
      <w:r>
        <w:rPr>
          <w:rFonts w:hint="eastAsia"/>
          <w:b/>
          <w:bCs/>
        </w:rPr>
        <w:t>注</w:t>
      </w:r>
      <w:r>
        <w:rPr>
          <w:rFonts w:hint="eastAsia"/>
        </w:rPr>
        <w:t>：1. 请将上述附件按此格式在线投递至邮箱：</w:t>
      </w:r>
      <w:r w:rsidRPr="00883686">
        <w:t>zjuss_science_edu@163.com</w:t>
      </w:r>
    </w:p>
    <w:p w:rsidR="00B609CA" w:rsidRPr="005873FC" w:rsidRDefault="00B609CA" w:rsidP="00B609CA">
      <w:pPr>
        <w:tabs>
          <w:tab w:val="left" w:pos="640"/>
        </w:tabs>
        <w:autoSpaceDE/>
        <w:autoSpaceDN/>
        <w:ind w:left="664" w:hangingChars="302" w:hanging="664"/>
        <w:rPr>
          <w:rFonts w:hint="eastAsia"/>
          <w:sz w:val="21"/>
          <w:szCs w:val="24"/>
          <w:lang w:eastAsia="zh-CN"/>
        </w:rPr>
      </w:pPr>
      <w:r>
        <w:rPr>
          <w:rFonts w:hint="eastAsia"/>
        </w:rPr>
        <w:t xml:space="preserve">    </w:t>
      </w:r>
      <w:r>
        <w:rPr>
          <w:rFonts w:hint="eastAsia"/>
          <w:lang w:eastAsia="zh-CN"/>
        </w:rPr>
        <w:t>2. 口腔医学青年科学家论坛大会报告人员简历纸质版请盖章后邮寄至浙江省杭州市浙江大学医学院附属口腔医院 科</w:t>
      </w:r>
      <w:bookmarkStart w:id="12" w:name="_GoBack"/>
      <w:bookmarkEnd w:id="12"/>
      <w:r>
        <w:rPr>
          <w:rFonts w:hint="eastAsia"/>
          <w:lang w:eastAsia="zh-CN"/>
        </w:rPr>
        <w:t xml:space="preserve">教部 </w:t>
      </w:r>
      <w:r w:rsidRPr="00883686">
        <w:rPr>
          <w:rFonts w:hint="eastAsia"/>
          <w:lang w:eastAsia="zh-CN"/>
        </w:rPr>
        <w:t>科研项目与成果管理办公室</w:t>
      </w:r>
      <w:r>
        <w:rPr>
          <w:rFonts w:hint="eastAsia"/>
          <w:lang w:eastAsia="zh-CN"/>
        </w:rPr>
        <w:t xml:space="preserve"> 电话：5</w:t>
      </w:r>
      <w:r>
        <w:rPr>
          <w:lang w:eastAsia="zh-CN"/>
        </w:rPr>
        <w:t xml:space="preserve">6367276 </w:t>
      </w:r>
      <w:r>
        <w:rPr>
          <w:rFonts w:hint="eastAsia"/>
          <w:lang w:eastAsia="zh-CN"/>
        </w:rPr>
        <w:t> 邮编：</w:t>
      </w:r>
      <w:r>
        <w:rPr>
          <w:lang w:eastAsia="zh-CN"/>
        </w:rPr>
        <w:t>310000</w:t>
      </w:r>
    </w:p>
    <w:p w:rsidR="0037619C" w:rsidRPr="0037619C" w:rsidRDefault="0037619C" w:rsidP="0037619C">
      <w:pPr>
        <w:rPr>
          <w:rFonts w:hint="eastAsia"/>
          <w:lang w:eastAsia="zh-CN"/>
        </w:rPr>
      </w:pPr>
    </w:p>
    <w:sectPr w:rsidR="0037619C" w:rsidRPr="0037619C" w:rsidSect="0037619C">
      <w:headerReference w:type="default" r:id="rId15"/>
      <w:pgSz w:w="11910" w:h="16840"/>
      <w:pgMar w:top="1580" w:right="1400" w:bottom="280" w:left="140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0C0A" w:rsidRDefault="00DB0C0A">
      <w:r>
        <w:separator/>
      </w:r>
    </w:p>
  </w:endnote>
  <w:endnote w:type="continuationSeparator" w:id="0">
    <w:p w:rsidR="00DB0C0A" w:rsidRDefault="00DB0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0C0A" w:rsidRDefault="00DB0C0A">
      <w:r>
        <w:separator/>
      </w:r>
    </w:p>
  </w:footnote>
  <w:footnote w:type="continuationSeparator" w:id="0">
    <w:p w:rsidR="00DB0C0A" w:rsidRDefault="00DB0C0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60" w:rsidRDefault="00FC2060" w:rsidP="00E63027">
    <w:pPr>
      <w:pStyle w:val="a5"/>
      <w:pBdr>
        <w:bottom w:val="none" w:sz="0" w:space="0" w:color="auto"/>
      </w:pBd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2060" w:rsidRDefault="00FC2060" w:rsidP="00E63027">
    <w:pPr>
      <w:pStyle w:val="a5"/>
      <w:pBdr>
        <w:bottom w:val="none" w:sz="0" w:space="0" w:color="auto"/>
      </w:pBd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A03" w:rsidRDefault="00810575">
    <w:pPr>
      <w:pStyle w:val="a3"/>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3806190</wp:posOffset>
              </wp:positionH>
              <wp:positionV relativeFrom="page">
                <wp:posOffset>460375</wp:posOffset>
              </wp:positionV>
              <wp:extent cx="82550" cy="139700"/>
              <wp:effectExtent l="0" t="0" r="0" b="0"/>
              <wp:wrapNone/>
              <wp:docPr id="1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50A03" w:rsidRDefault="00DB0C0A">
                          <w:pPr>
                            <w:spacing w:line="220" w:lineRule="exact"/>
                            <w:ind w:left="20"/>
                            <w:rPr>
                              <w:sz w:val="18"/>
                            </w:rPr>
                          </w:pPr>
                          <w:r>
                            <w:rPr>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9.7pt;margin-top:36.25pt;width:6.5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" filled="f" stroked="f">
              <v:textbox inset="0,0,0,0">
                <w:txbxContent>
                  <w:p w:rsidR="00850A03" w:rsidRDefault="00DB0C0A">
                    <w:pPr>
                      <w:spacing w:line="220" w:lineRule="exact"/>
                      <w:ind w:left="20"/>
                      <w:rPr>
                        <w:sz w:val="18"/>
                      </w:rPr>
                    </w:pPr>
                    <w:r>
                      <w:rPr>
                        <w:sz w:val="18"/>
                      </w:rPr>
                      <w:t xml:space="preserve"> </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A03" w:rsidRDefault="00850A03">
    <w:pPr>
      <w:pStyle w:val="a3"/>
      <w:spacing w:line="14" w:lineRule="auto"/>
      <w:rPr>
        <w:sz w:val="2"/>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0A03" w:rsidRDefault="00850A03">
    <w:pPr>
      <w:pStyle w:val="a3"/>
      <w:spacing w:line="14" w:lineRule="auto"/>
      <w:rPr>
        <w:sz w:val="2"/>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F2711"/>
    <w:multiLevelType w:val="hybridMultilevel"/>
    <w:tmpl w:val="DCB480D0"/>
    <w:lvl w:ilvl="0" w:tplc="3B36F960">
      <w:start w:val="1"/>
      <w:numFmt w:val="decimal"/>
      <w:lvlText w:val="%1）"/>
      <w:lvlJc w:val="left"/>
      <w:pPr>
        <w:ind w:left="1345" w:hanging="453"/>
      </w:pPr>
      <w:rPr>
        <w:rFonts w:ascii="仿宋" w:eastAsia="仿宋" w:hAnsi="仿宋" w:cs="仿宋" w:hint="default"/>
        <w:spacing w:val="-1"/>
        <w:w w:val="100"/>
        <w:sz w:val="28"/>
        <w:szCs w:val="28"/>
        <w:lang w:val="zh-CN" w:eastAsia="zh-CN" w:bidi="zh-CN"/>
      </w:rPr>
    </w:lvl>
    <w:lvl w:ilvl="1" w:tplc="789C655A">
      <w:numFmt w:val="bullet"/>
      <w:lvlText w:val="•"/>
      <w:lvlJc w:val="left"/>
      <w:pPr>
        <w:ind w:left="2240" w:hanging="453"/>
      </w:pPr>
      <w:rPr>
        <w:rFonts w:hint="default"/>
        <w:lang w:val="zh-CN" w:eastAsia="zh-CN" w:bidi="zh-CN"/>
      </w:rPr>
    </w:lvl>
    <w:lvl w:ilvl="2" w:tplc="8C18DCEA">
      <w:numFmt w:val="bullet"/>
      <w:lvlText w:val="•"/>
      <w:lvlJc w:val="left"/>
      <w:pPr>
        <w:ind w:left="3141" w:hanging="453"/>
      </w:pPr>
      <w:rPr>
        <w:rFonts w:hint="default"/>
        <w:lang w:val="zh-CN" w:eastAsia="zh-CN" w:bidi="zh-CN"/>
      </w:rPr>
    </w:lvl>
    <w:lvl w:ilvl="3" w:tplc="8D685190">
      <w:numFmt w:val="bullet"/>
      <w:lvlText w:val="•"/>
      <w:lvlJc w:val="left"/>
      <w:pPr>
        <w:ind w:left="4041" w:hanging="453"/>
      </w:pPr>
      <w:rPr>
        <w:rFonts w:hint="default"/>
        <w:lang w:val="zh-CN" w:eastAsia="zh-CN" w:bidi="zh-CN"/>
      </w:rPr>
    </w:lvl>
    <w:lvl w:ilvl="4" w:tplc="81065E00">
      <w:numFmt w:val="bullet"/>
      <w:lvlText w:val="•"/>
      <w:lvlJc w:val="left"/>
      <w:pPr>
        <w:ind w:left="4942" w:hanging="453"/>
      </w:pPr>
      <w:rPr>
        <w:rFonts w:hint="default"/>
        <w:lang w:val="zh-CN" w:eastAsia="zh-CN" w:bidi="zh-CN"/>
      </w:rPr>
    </w:lvl>
    <w:lvl w:ilvl="5" w:tplc="8D86BAF8">
      <w:numFmt w:val="bullet"/>
      <w:lvlText w:val="•"/>
      <w:lvlJc w:val="left"/>
      <w:pPr>
        <w:ind w:left="5843" w:hanging="453"/>
      </w:pPr>
      <w:rPr>
        <w:rFonts w:hint="default"/>
        <w:lang w:val="zh-CN" w:eastAsia="zh-CN" w:bidi="zh-CN"/>
      </w:rPr>
    </w:lvl>
    <w:lvl w:ilvl="6" w:tplc="46940DFC">
      <w:numFmt w:val="bullet"/>
      <w:lvlText w:val="•"/>
      <w:lvlJc w:val="left"/>
      <w:pPr>
        <w:ind w:left="6743" w:hanging="453"/>
      </w:pPr>
      <w:rPr>
        <w:rFonts w:hint="default"/>
        <w:lang w:val="zh-CN" w:eastAsia="zh-CN" w:bidi="zh-CN"/>
      </w:rPr>
    </w:lvl>
    <w:lvl w:ilvl="7" w:tplc="F8743726">
      <w:numFmt w:val="bullet"/>
      <w:lvlText w:val="•"/>
      <w:lvlJc w:val="left"/>
      <w:pPr>
        <w:ind w:left="7644" w:hanging="453"/>
      </w:pPr>
      <w:rPr>
        <w:rFonts w:hint="default"/>
        <w:lang w:val="zh-CN" w:eastAsia="zh-CN" w:bidi="zh-CN"/>
      </w:rPr>
    </w:lvl>
    <w:lvl w:ilvl="8" w:tplc="1772EEF0">
      <w:numFmt w:val="bullet"/>
      <w:lvlText w:val="•"/>
      <w:lvlJc w:val="left"/>
      <w:pPr>
        <w:ind w:left="8545" w:hanging="453"/>
      </w:pPr>
      <w:rPr>
        <w:rFonts w:hint="default"/>
        <w:lang w:val="zh-CN" w:eastAsia="zh-CN" w:bidi="zh-CN"/>
      </w:rPr>
    </w:lvl>
  </w:abstractNum>
  <w:abstractNum w:abstractNumId="1" w15:restartNumberingAfterBreak="0">
    <w:nsid w:val="1B2D49BE"/>
    <w:multiLevelType w:val="hybridMultilevel"/>
    <w:tmpl w:val="61CC4DB2"/>
    <w:lvl w:ilvl="0" w:tplc="3C90DB82">
      <w:start w:val="1"/>
      <w:numFmt w:val="decimal"/>
      <w:lvlText w:val="%1."/>
      <w:lvlJc w:val="left"/>
      <w:pPr>
        <w:ind w:left="662" w:hanging="360"/>
      </w:pPr>
      <w:rPr>
        <w:rFonts w:ascii="宋体" w:eastAsia="宋体" w:hAnsi="宋体" w:cs="宋体" w:hint="default"/>
        <w:b/>
        <w:bCs/>
        <w:spacing w:val="0"/>
        <w:w w:val="99"/>
        <w:sz w:val="24"/>
        <w:szCs w:val="24"/>
      </w:rPr>
    </w:lvl>
    <w:lvl w:ilvl="1" w:tplc="CE5C591A">
      <w:numFmt w:val="bullet"/>
      <w:lvlText w:val="•"/>
      <w:lvlJc w:val="left"/>
      <w:pPr>
        <w:ind w:left="1611" w:hanging="360"/>
      </w:pPr>
      <w:rPr>
        <w:rFonts w:hint="default"/>
      </w:rPr>
    </w:lvl>
    <w:lvl w:ilvl="2" w:tplc="A4FE119A">
      <w:numFmt w:val="bullet"/>
      <w:lvlText w:val="•"/>
      <w:lvlJc w:val="left"/>
      <w:pPr>
        <w:ind w:left="2562" w:hanging="360"/>
      </w:pPr>
      <w:rPr>
        <w:rFonts w:hint="default"/>
      </w:rPr>
    </w:lvl>
    <w:lvl w:ilvl="3" w:tplc="BB3C842C">
      <w:numFmt w:val="bullet"/>
      <w:lvlText w:val="•"/>
      <w:lvlJc w:val="left"/>
      <w:pPr>
        <w:ind w:left="3513" w:hanging="360"/>
      </w:pPr>
      <w:rPr>
        <w:rFonts w:hint="default"/>
      </w:rPr>
    </w:lvl>
    <w:lvl w:ilvl="4" w:tplc="006A5948">
      <w:numFmt w:val="bullet"/>
      <w:lvlText w:val="•"/>
      <w:lvlJc w:val="left"/>
      <w:pPr>
        <w:ind w:left="4464" w:hanging="360"/>
      </w:pPr>
      <w:rPr>
        <w:rFonts w:hint="default"/>
      </w:rPr>
    </w:lvl>
    <w:lvl w:ilvl="5" w:tplc="920A1C46">
      <w:numFmt w:val="bullet"/>
      <w:lvlText w:val="•"/>
      <w:lvlJc w:val="left"/>
      <w:pPr>
        <w:ind w:left="5415" w:hanging="360"/>
      </w:pPr>
      <w:rPr>
        <w:rFonts w:hint="default"/>
      </w:rPr>
    </w:lvl>
    <w:lvl w:ilvl="6" w:tplc="16AC1DB6">
      <w:numFmt w:val="bullet"/>
      <w:lvlText w:val="•"/>
      <w:lvlJc w:val="left"/>
      <w:pPr>
        <w:ind w:left="6366" w:hanging="360"/>
      </w:pPr>
      <w:rPr>
        <w:rFonts w:hint="default"/>
      </w:rPr>
    </w:lvl>
    <w:lvl w:ilvl="7" w:tplc="482A0BB4">
      <w:numFmt w:val="bullet"/>
      <w:lvlText w:val="•"/>
      <w:lvlJc w:val="left"/>
      <w:pPr>
        <w:ind w:left="7317" w:hanging="360"/>
      </w:pPr>
      <w:rPr>
        <w:rFonts w:hint="default"/>
      </w:rPr>
    </w:lvl>
    <w:lvl w:ilvl="8" w:tplc="3F806660">
      <w:numFmt w:val="bullet"/>
      <w:lvlText w:val="•"/>
      <w:lvlJc w:val="left"/>
      <w:pPr>
        <w:ind w:left="8268" w:hanging="360"/>
      </w:pPr>
      <w:rPr>
        <w:rFonts w:hint="default"/>
      </w:rPr>
    </w:lvl>
  </w:abstractNum>
  <w:abstractNum w:abstractNumId="2" w15:restartNumberingAfterBreak="0">
    <w:nsid w:val="3CE6161F"/>
    <w:multiLevelType w:val="hybridMultilevel"/>
    <w:tmpl w:val="67A20BA6"/>
    <w:lvl w:ilvl="0" w:tplc="8EC23518">
      <w:start w:val="1"/>
      <w:numFmt w:val="decimal"/>
      <w:lvlText w:val="%1."/>
      <w:lvlJc w:val="left"/>
      <w:pPr>
        <w:ind w:left="842" w:hanging="36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 w15:restartNumberingAfterBreak="0">
    <w:nsid w:val="7BE72EE4"/>
    <w:multiLevelType w:val="hybridMultilevel"/>
    <w:tmpl w:val="299487E0"/>
    <w:lvl w:ilvl="0" w:tplc="47560764">
      <w:start w:val="1"/>
      <w:numFmt w:val="decimal"/>
      <w:lvlText w:val="%1."/>
      <w:lvlJc w:val="left"/>
      <w:pPr>
        <w:ind w:left="136" w:hanging="245"/>
      </w:pPr>
      <w:rPr>
        <w:rFonts w:ascii="宋体" w:eastAsia="宋体" w:hAnsi="宋体" w:cs="宋体" w:hint="default"/>
        <w:b/>
        <w:bCs/>
        <w:spacing w:val="2"/>
        <w:w w:val="99"/>
        <w:sz w:val="22"/>
        <w:szCs w:val="22"/>
      </w:rPr>
    </w:lvl>
    <w:lvl w:ilvl="1" w:tplc="C7E64090">
      <w:start w:val="1"/>
      <w:numFmt w:val="decimal"/>
      <w:lvlText w:val="%2）"/>
      <w:lvlJc w:val="left"/>
      <w:pPr>
        <w:ind w:left="1166" w:hanging="454"/>
      </w:pPr>
      <w:rPr>
        <w:rFonts w:ascii="仿宋" w:eastAsia="仿宋" w:hAnsi="仿宋" w:cs="仿宋" w:hint="default"/>
        <w:spacing w:val="-2"/>
        <w:w w:val="100"/>
        <w:sz w:val="28"/>
        <w:szCs w:val="28"/>
      </w:rPr>
    </w:lvl>
    <w:lvl w:ilvl="2" w:tplc="3D2AD36C">
      <w:numFmt w:val="bullet"/>
      <w:lvlText w:val="•"/>
      <w:lvlJc w:val="left"/>
      <w:pPr>
        <w:ind w:left="2161" w:hanging="454"/>
      </w:pPr>
      <w:rPr>
        <w:rFonts w:hint="default"/>
      </w:rPr>
    </w:lvl>
    <w:lvl w:ilvl="3" w:tplc="4F587138">
      <w:numFmt w:val="bullet"/>
      <w:lvlText w:val="•"/>
      <w:lvlJc w:val="left"/>
      <w:pPr>
        <w:ind w:left="3162" w:hanging="454"/>
      </w:pPr>
      <w:rPr>
        <w:rFonts w:hint="default"/>
      </w:rPr>
    </w:lvl>
    <w:lvl w:ilvl="4" w:tplc="E25C8D28">
      <w:numFmt w:val="bullet"/>
      <w:lvlText w:val="•"/>
      <w:lvlJc w:val="left"/>
      <w:pPr>
        <w:ind w:left="4163" w:hanging="454"/>
      </w:pPr>
      <w:rPr>
        <w:rFonts w:hint="default"/>
      </w:rPr>
    </w:lvl>
    <w:lvl w:ilvl="5" w:tplc="BCB84EA4">
      <w:numFmt w:val="bullet"/>
      <w:lvlText w:val="•"/>
      <w:lvlJc w:val="left"/>
      <w:pPr>
        <w:ind w:left="5164" w:hanging="454"/>
      </w:pPr>
      <w:rPr>
        <w:rFonts w:hint="default"/>
      </w:rPr>
    </w:lvl>
    <w:lvl w:ilvl="6" w:tplc="4AF8A50C">
      <w:numFmt w:val="bullet"/>
      <w:lvlText w:val="•"/>
      <w:lvlJc w:val="left"/>
      <w:pPr>
        <w:ind w:left="6166" w:hanging="454"/>
      </w:pPr>
      <w:rPr>
        <w:rFonts w:hint="default"/>
      </w:rPr>
    </w:lvl>
    <w:lvl w:ilvl="7" w:tplc="386E5074">
      <w:numFmt w:val="bullet"/>
      <w:lvlText w:val="•"/>
      <w:lvlJc w:val="left"/>
      <w:pPr>
        <w:ind w:left="7167" w:hanging="454"/>
      </w:pPr>
      <w:rPr>
        <w:rFonts w:hint="default"/>
      </w:rPr>
    </w:lvl>
    <w:lvl w:ilvl="8" w:tplc="F08E1894">
      <w:numFmt w:val="bullet"/>
      <w:lvlText w:val="•"/>
      <w:lvlJc w:val="left"/>
      <w:pPr>
        <w:ind w:left="8168" w:hanging="454"/>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A03"/>
    <w:rsid w:val="0037619C"/>
    <w:rsid w:val="00810575"/>
    <w:rsid w:val="00850A03"/>
    <w:rsid w:val="00B609CA"/>
    <w:rsid w:val="00DB0C0A"/>
    <w:rsid w:val="00FC20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55EC5A"/>
  <w15:docId w15:val="{CB2452C5-F56D-45B2-8583-87FB329A6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宋体" w:eastAsia="宋体" w:hAnsi="宋体" w:cs="宋体"/>
    </w:rPr>
  </w:style>
  <w:style w:type="paragraph" w:styleId="1">
    <w:name w:val="heading 1"/>
    <w:basedOn w:val="a"/>
    <w:uiPriority w:val="1"/>
    <w:qFormat/>
    <w:pPr>
      <w:spacing w:before="19"/>
      <w:ind w:left="2571"/>
      <w:jc w:val="center"/>
      <w:outlineLvl w:val="0"/>
    </w:pPr>
    <w:rPr>
      <w:b/>
      <w:bCs/>
      <w:sz w:val="32"/>
      <w:szCs w:val="32"/>
    </w:rPr>
  </w:style>
  <w:style w:type="paragraph" w:styleId="2">
    <w:name w:val="heading 2"/>
    <w:basedOn w:val="a"/>
    <w:uiPriority w:val="1"/>
    <w:qFormat/>
    <w:pPr>
      <w:ind w:left="301"/>
      <w:outlineLvl w:val="1"/>
    </w:pPr>
    <w:rPr>
      <w:sz w:val="28"/>
      <w:szCs w:val="28"/>
    </w:rPr>
  </w:style>
  <w:style w:type="paragraph" w:styleId="3">
    <w:name w:val="heading 3"/>
    <w:basedOn w:val="a"/>
    <w:uiPriority w:val="1"/>
    <w:qFormat/>
    <w:pPr>
      <w:ind w:left="139"/>
      <w:outlineLvl w:val="2"/>
    </w:pPr>
    <w:rPr>
      <w:b/>
      <w:bCs/>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pPr>
      <w:ind w:left="545" w:hanging="244"/>
    </w:pPr>
  </w:style>
  <w:style w:type="paragraph" w:customStyle="1" w:styleId="TableParagraph">
    <w:name w:val="Table Paragraph"/>
    <w:basedOn w:val="a"/>
    <w:uiPriority w:val="1"/>
    <w:qFormat/>
  </w:style>
  <w:style w:type="paragraph" w:styleId="a5">
    <w:name w:val="header"/>
    <w:basedOn w:val="a"/>
    <w:link w:val="a6"/>
    <w:uiPriority w:val="99"/>
    <w:unhideWhenUsed/>
    <w:rsid w:val="0037619C"/>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7619C"/>
    <w:rPr>
      <w:rFonts w:ascii="宋体" w:eastAsia="宋体" w:hAnsi="宋体" w:cs="宋体"/>
      <w:sz w:val="18"/>
      <w:szCs w:val="18"/>
    </w:rPr>
  </w:style>
  <w:style w:type="paragraph" w:styleId="a7">
    <w:name w:val="footer"/>
    <w:basedOn w:val="a"/>
    <w:link w:val="a8"/>
    <w:uiPriority w:val="99"/>
    <w:unhideWhenUsed/>
    <w:rsid w:val="0037619C"/>
    <w:pPr>
      <w:tabs>
        <w:tab w:val="center" w:pos="4153"/>
        <w:tab w:val="right" w:pos="8306"/>
      </w:tabs>
      <w:snapToGrid w:val="0"/>
    </w:pPr>
    <w:rPr>
      <w:sz w:val="18"/>
      <w:szCs w:val="18"/>
    </w:rPr>
  </w:style>
  <w:style w:type="character" w:customStyle="1" w:styleId="a8">
    <w:name w:val="页脚 字符"/>
    <w:basedOn w:val="a0"/>
    <w:link w:val="a7"/>
    <w:uiPriority w:val="99"/>
    <w:rsid w:val="0037619C"/>
    <w:rPr>
      <w:rFonts w:ascii="宋体" w:eastAsia="宋体" w:hAnsi="宋体" w:cs="宋体"/>
      <w:sz w:val="18"/>
      <w:szCs w:val="18"/>
    </w:rPr>
  </w:style>
  <w:style w:type="character" w:styleId="a9">
    <w:name w:val="Hyperlink"/>
    <w:rsid w:val="003761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zjuss_science_edu@163.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BB627-3122-48D0-83BE-54E004EBC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552</Words>
  <Characters>3152</Characters>
  <Application>Microsoft Office Word</Application>
  <DocSecurity>0</DocSecurity>
  <Lines>26</Lines>
  <Paragraphs>7</Paragraphs>
  <ScaleCrop>false</ScaleCrop>
  <Company/>
  <LinksUpToDate>false</LinksUpToDate>
  <CharactersWithSpaces>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cp:revision>
  <dcterms:created xsi:type="dcterms:W3CDTF">2021-06-18T09:00:00Z</dcterms:created>
  <dcterms:modified xsi:type="dcterms:W3CDTF">2021-06-18T09:00:00Z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2021-06-18T00:00:00Z</vt:filetime>
  </property>
  <property fmtid="{D5CDD505-2E9C-101B-9397-08002B2CF9AE}" pid="3" name="Creator">
    <vt:lpwstr>Microsoft® Word 适用于 Microsoft 365</vt:lpwstr>
  </property>
  <property fmtid="{D5CDD505-2E9C-101B-9397-08002B2CF9AE}" pid="4" name="LastSaved">
    <vt:filetime>2021-06-18T00:00:00Z</vt:filetime>
  </property>
</Properties>
</file>