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bCs/>
          <w:color w:val="333333"/>
          <w:spacing w:val="15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spacing w:val="15"/>
          <w:sz w:val="22"/>
          <w:szCs w:val="22"/>
        </w:rPr>
        <w:t>附件一</w:t>
      </w:r>
    </w:p>
    <w:p>
      <w:pPr>
        <w:jc w:val="center"/>
        <w:rPr>
          <w:rFonts w:ascii="宋体" w:hAnsi="宋体" w:eastAsia="宋体" w:cs="宋体"/>
          <w:b/>
          <w:bCs/>
          <w:color w:val="333333"/>
          <w:spacing w:val="15"/>
          <w:sz w:val="32"/>
          <w:szCs w:val="32"/>
        </w:rPr>
      </w:pPr>
      <w:r>
        <w:rPr>
          <w:rFonts w:ascii="宋体" w:hAnsi="宋体" w:eastAsia="宋体" w:cs="宋体"/>
          <w:b/>
          <w:bCs/>
          <w:color w:val="333333"/>
          <w:spacing w:val="15"/>
          <w:sz w:val="32"/>
          <w:szCs w:val="32"/>
        </w:rPr>
        <w:t>2024年浙江大学博士生学术论坛</w:t>
      </w:r>
    </w:p>
    <w:p>
      <w:pPr>
        <w:jc w:val="center"/>
        <w:rPr>
          <w:rFonts w:ascii="宋体" w:hAnsi="宋体" w:eastAsia="宋体" w:cs="宋体"/>
          <w:b/>
          <w:bCs/>
          <w:color w:val="333333"/>
          <w:spacing w:val="15"/>
          <w:sz w:val="28"/>
          <w:szCs w:val="28"/>
        </w:rPr>
      </w:pPr>
      <w:r>
        <w:rPr>
          <w:rFonts w:ascii="宋体" w:hAnsi="宋体" w:eastAsia="宋体" w:cs="宋体"/>
          <w:b/>
          <w:bCs/>
          <w:color w:val="333333"/>
          <w:spacing w:val="15"/>
          <w:sz w:val="32"/>
          <w:szCs w:val="32"/>
        </w:rPr>
        <w:t>暨第三届“口腔医学+X”全国博士生学术论坛</w:t>
      </w:r>
      <w:r>
        <w:rPr>
          <w:rFonts w:hint="eastAsia" w:ascii="宋体" w:hAnsi="宋体" w:eastAsia="宋体" w:cs="宋体"/>
          <w:b/>
          <w:bCs/>
          <w:color w:val="333333"/>
          <w:spacing w:val="15"/>
          <w:sz w:val="28"/>
          <w:szCs w:val="28"/>
        </w:rPr>
        <w:t>报名表</w:t>
      </w:r>
    </w:p>
    <w:p>
      <w:pPr>
        <w:rPr>
          <w:rFonts w:ascii="宋体" w:hAnsi="宋体" w:eastAsia="宋体" w:cs="宋体"/>
          <w:color w:val="333333"/>
          <w:spacing w:val="15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szCs w:val="21"/>
        </w:rPr>
        <w:t>学校：</w:t>
      </w:r>
      <w:r>
        <w:rPr>
          <w:rFonts w:hint="eastAsia" w:ascii="宋体" w:hAnsi="宋体" w:eastAsia="宋体" w:cs="宋体"/>
          <w:color w:val="333333"/>
          <w:spacing w:val="15"/>
          <w:szCs w:val="21"/>
          <w:u w:val="single"/>
        </w:rPr>
        <w:t xml:space="preserve">      </w:t>
      </w:r>
      <w:r>
        <w:rPr>
          <w:rFonts w:ascii="宋体" w:hAnsi="宋体" w:eastAsia="宋体" w:cs="宋体"/>
          <w:color w:val="333333"/>
          <w:spacing w:val="15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333333"/>
          <w:spacing w:val="15"/>
          <w:szCs w:val="21"/>
        </w:rPr>
        <w:t xml:space="preserve"> 年级：</w:t>
      </w:r>
      <w:r>
        <w:rPr>
          <w:rFonts w:ascii="宋体" w:hAnsi="宋体" w:eastAsia="宋体" w:cs="宋体"/>
          <w:color w:val="333333"/>
          <w:spacing w:val="15"/>
          <w:szCs w:val="21"/>
          <w:u w:val="single"/>
        </w:rPr>
        <w:t xml:space="preserve">          </w:t>
      </w:r>
      <w:r>
        <w:rPr>
          <w:rFonts w:ascii="宋体" w:hAnsi="宋体" w:eastAsia="宋体" w:cs="宋体"/>
          <w:color w:val="333333"/>
          <w:spacing w:val="15"/>
          <w:szCs w:val="21"/>
        </w:rPr>
        <w:t xml:space="preserve"> </w:t>
      </w:r>
    </w:p>
    <w:p>
      <w:pPr>
        <w:rPr>
          <w:rFonts w:ascii="Calibri" w:hAnsi="Calibri" w:eastAsia="宋体" w:cs="Calibri"/>
          <w:color w:val="333333"/>
          <w:spacing w:val="15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szCs w:val="21"/>
        </w:rPr>
        <w:t>报名分论坛：</w:t>
      </w:r>
      <w:r>
        <w:rPr>
          <w:rFonts w:ascii="Calibri" w:hAnsi="Calibri" w:eastAsia="宋体" w:cs="Calibri"/>
          <w:color w:val="333333"/>
          <w:spacing w:val="15"/>
          <w:szCs w:val="21"/>
        </w:rPr>
        <w:sym w:font="Wingdings 2" w:char="00A3"/>
      </w:r>
      <w:r>
        <w:rPr>
          <w:rFonts w:ascii="Calibri" w:hAnsi="Calibri" w:eastAsia="宋体" w:cs="Calibri"/>
          <w:color w:val="333333"/>
          <w:spacing w:val="15"/>
          <w:szCs w:val="21"/>
        </w:rPr>
        <w:t xml:space="preserve"> AI辅助诊断口腔临床疾病前沿</w:t>
      </w:r>
      <w:r>
        <w:rPr>
          <w:rFonts w:ascii="宋体" w:hAnsi="宋体" w:eastAsia="宋体" w:cs="宋体"/>
          <w:color w:val="333333"/>
          <w:spacing w:val="15"/>
          <w:szCs w:val="21"/>
        </w:rPr>
        <w:t>/</w:t>
      </w:r>
      <w:r>
        <w:rPr>
          <w:rFonts w:ascii="Calibri" w:hAnsi="Calibri" w:eastAsia="宋体" w:cs="Calibri"/>
          <w:color w:val="333333"/>
          <w:spacing w:val="15"/>
          <w:szCs w:val="21"/>
        </w:rPr>
        <w:sym w:font="Wingdings 2" w:char="00A3"/>
      </w:r>
      <w:r>
        <w:rPr>
          <w:rFonts w:ascii="Calibri" w:hAnsi="Calibri" w:eastAsia="宋体" w:cs="Calibri"/>
          <w:color w:val="333333"/>
          <w:spacing w:val="15"/>
          <w:szCs w:val="21"/>
        </w:rPr>
        <w:t xml:space="preserve"> 口腔临床疾病数字化诊疗前沿/</w:t>
      </w:r>
      <w:r>
        <w:rPr>
          <w:rFonts w:ascii="Calibri" w:hAnsi="Calibri" w:eastAsia="宋体" w:cs="Calibri"/>
          <w:color w:val="333333"/>
          <w:spacing w:val="15"/>
          <w:szCs w:val="21"/>
        </w:rPr>
        <w:sym w:font="Wingdings 2" w:char="00A3"/>
      </w:r>
      <w:r>
        <w:rPr>
          <w:rFonts w:ascii="Calibri" w:hAnsi="Calibri" w:eastAsia="宋体" w:cs="Calibri"/>
          <w:color w:val="333333"/>
          <w:spacing w:val="15"/>
          <w:szCs w:val="21"/>
        </w:rPr>
        <w:t xml:space="preserve"> “医学+X”交叉学科前沿</w:t>
      </w:r>
    </w:p>
    <w:p>
      <w:pPr>
        <w:rPr>
          <w:rFonts w:hint="eastAsia" w:ascii="宋体" w:hAnsi="宋体" w:eastAsia="宋体" w:cs="宋体"/>
          <w:color w:val="333333"/>
          <w:spacing w:val="15"/>
          <w:szCs w:val="21"/>
        </w:rPr>
      </w:pPr>
      <w:r>
        <w:rPr>
          <w:rFonts w:hint="eastAsia" w:ascii="Calibri" w:hAnsi="Calibri" w:eastAsia="宋体" w:cs="Calibri"/>
          <w:color w:val="333333"/>
          <w:spacing w:val="15"/>
          <w:szCs w:val="21"/>
        </w:rPr>
        <w:t>展示形式：</w:t>
      </w:r>
      <w:r>
        <w:rPr>
          <w:rFonts w:ascii="Calibri" w:hAnsi="Calibri" w:eastAsia="宋体" w:cs="Calibri"/>
          <w:color w:val="333333"/>
          <w:spacing w:val="15"/>
          <w:szCs w:val="21"/>
        </w:rPr>
        <w:sym w:font="Wingdings 2" w:char="00A3"/>
      </w:r>
      <w:r>
        <w:rPr>
          <w:rFonts w:hint="eastAsia" w:ascii="Calibri" w:hAnsi="Calibri" w:eastAsia="宋体" w:cs="Calibri"/>
          <w:color w:val="333333"/>
          <w:spacing w:val="15"/>
          <w:szCs w:val="21"/>
        </w:rPr>
        <w:t xml:space="preserve"> 口头汇报</w:t>
      </w:r>
      <w:r>
        <w:rPr>
          <w:rFonts w:ascii="宋体" w:hAnsi="宋体" w:eastAsia="宋体" w:cs="宋体"/>
          <w:color w:val="333333"/>
          <w:spacing w:val="15"/>
          <w:szCs w:val="21"/>
        </w:rPr>
        <w:t>/</w:t>
      </w:r>
      <w:r>
        <w:rPr>
          <w:rFonts w:hint="eastAsia" w:ascii="宋体" w:hAnsi="宋体" w:eastAsia="宋体" w:cs="宋体"/>
          <w:color w:val="333333"/>
          <w:spacing w:val="15"/>
          <w:szCs w:val="21"/>
        </w:rPr>
        <w:t xml:space="preserve"> </w:t>
      </w:r>
      <w:r>
        <w:rPr>
          <w:rFonts w:ascii="Calibri" w:hAnsi="Calibri" w:eastAsia="宋体" w:cs="Calibri"/>
          <w:color w:val="333333"/>
          <w:spacing w:val="15"/>
          <w:szCs w:val="21"/>
        </w:rPr>
        <w:sym w:font="Wingdings 2" w:char="00A3"/>
      </w:r>
      <w:r>
        <w:rPr>
          <w:rFonts w:ascii="Calibri" w:hAnsi="Calibri" w:eastAsia="宋体" w:cs="Calibri"/>
          <w:color w:val="333333"/>
          <w:spacing w:val="15"/>
          <w:szCs w:val="21"/>
        </w:rPr>
        <w:t xml:space="preserve"> </w:t>
      </w:r>
      <w:r>
        <w:rPr>
          <w:rFonts w:hint="eastAsia" w:ascii="Calibri" w:hAnsi="Calibri" w:eastAsia="宋体" w:cs="Calibri"/>
          <w:color w:val="333333"/>
          <w:spacing w:val="15"/>
          <w:szCs w:val="21"/>
        </w:rPr>
        <w:t>壁报展示</w:t>
      </w:r>
    </w:p>
    <w:p>
      <w:pPr>
        <w:rPr>
          <w:rFonts w:ascii="宋体" w:hAnsi="宋体" w:eastAsia="宋体" w:cs="宋体"/>
          <w:color w:val="333333"/>
          <w:spacing w:val="15"/>
          <w:sz w:val="22"/>
          <w:szCs w:val="22"/>
          <w:u w:val="single"/>
        </w:rPr>
      </w:pPr>
      <w:r>
        <w:rPr>
          <w:rFonts w:hint="eastAsia" w:ascii="宋体" w:hAnsi="宋体" w:eastAsia="宋体" w:cs="宋体"/>
          <w:color w:val="333333"/>
          <w:spacing w:val="15"/>
          <w:szCs w:val="21"/>
        </w:rPr>
        <w:t>一级专业：</w:t>
      </w:r>
      <w:r>
        <w:rPr>
          <w:rFonts w:ascii="宋体" w:hAnsi="宋体" w:eastAsia="宋体" w:cs="宋体"/>
          <w:color w:val="333333"/>
          <w:spacing w:val="15"/>
          <w:szCs w:val="21"/>
          <w:u w:val="single"/>
        </w:rPr>
        <w:t xml:space="preserve">         </w:t>
      </w:r>
      <w:r>
        <w:rPr>
          <w:rFonts w:ascii="宋体" w:hAnsi="宋体" w:eastAsia="宋体" w:cs="宋体"/>
          <w:color w:val="333333"/>
          <w:spacing w:val="15"/>
          <w:szCs w:val="21"/>
        </w:rPr>
        <w:t xml:space="preserve">  </w:t>
      </w:r>
      <w:r>
        <w:rPr>
          <w:rFonts w:hint="eastAsia" w:ascii="宋体" w:hAnsi="宋体" w:eastAsia="宋体" w:cs="宋体"/>
          <w:color w:val="333333"/>
          <w:spacing w:val="15"/>
          <w:szCs w:val="21"/>
        </w:rPr>
        <w:t>二级专业：</w:t>
      </w:r>
      <w:r>
        <w:rPr>
          <w:rFonts w:ascii="宋体" w:hAnsi="宋体" w:eastAsia="宋体" w:cs="宋体"/>
          <w:color w:val="333333"/>
          <w:spacing w:val="15"/>
          <w:szCs w:val="21"/>
          <w:u w:val="single"/>
        </w:rPr>
        <w:t xml:space="preserve">         </w:t>
      </w:r>
      <w:r>
        <w:rPr>
          <w:rFonts w:ascii="宋体" w:hAnsi="宋体" w:eastAsia="宋体" w:cs="宋体"/>
          <w:color w:val="333333"/>
          <w:spacing w:val="15"/>
          <w:szCs w:val="21"/>
        </w:rPr>
        <w:t xml:space="preserve">  </w:t>
      </w:r>
      <w:r>
        <w:rPr>
          <w:rFonts w:hint="eastAsia" w:ascii="宋体" w:hAnsi="宋体" w:eastAsia="宋体" w:cs="宋体"/>
          <w:color w:val="333333"/>
          <w:spacing w:val="15"/>
          <w:szCs w:val="21"/>
        </w:rPr>
        <w:t>研究方向：</w:t>
      </w:r>
      <w:r>
        <w:rPr>
          <w:rFonts w:ascii="宋体" w:hAnsi="宋体" w:eastAsia="宋体" w:cs="宋体"/>
          <w:color w:val="333333"/>
          <w:spacing w:val="15"/>
          <w:szCs w:val="21"/>
          <w:u w:val="single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974"/>
        <w:gridCol w:w="1400"/>
        <w:gridCol w:w="891"/>
        <w:gridCol w:w="140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导师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  <w:t>Email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通讯地址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学术报告/壁报题目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4" w:hRule="atLeast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摘要</w:t>
            </w:r>
          </w:p>
          <w:p>
            <w:pPr>
              <w:jc w:val="center"/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333333"/>
                <w:spacing w:val="15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spacing w:val="15"/>
                <w:sz w:val="22"/>
                <w:szCs w:val="22"/>
              </w:rPr>
              <w:t>关键词</w:t>
            </w:r>
          </w:p>
        </w:tc>
        <w:tc>
          <w:tcPr>
            <w:tcW w:w="7085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pacing w:val="15"/>
                <w:sz w:val="18"/>
                <w:szCs w:val="18"/>
              </w:rPr>
              <w:t>（中英文不限，摘要内容须包括引言、材料与方法、结果与讨论，结论等部分，格式要求：五号字体，不超过800字，限制1页内）</w:t>
            </w: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pacing w:val="15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5216"/>
    <w:rsid w:val="006A1B29"/>
    <w:rsid w:val="006B667F"/>
    <w:rsid w:val="00730B94"/>
    <w:rsid w:val="00D9580B"/>
    <w:rsid w:val="00FB5253"/>
    <w:rsid w:val="0B0F3B43"/>
    <w:rsid w:val="12D533D2"/>
    <w:rsid w:val="15FF14CA"/>
    <w:rsid w:val="588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2022-07-08T05:48:00Z</dcterms:created>
  <dc:creator>admin</dc:creator>
  <cp:lastModifiedBy>董st</cp:lastModifiedBy>
  <dcterms:modified xsi:type="dcterms:W3CDTF">2024-11-06T08:07:51Z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8B0C90EE50D44D7DA4F41E944C4F2329</vt:lpwstr>
  </property>
</Properties>
</file>